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E" w:rsidRPr="004C3760" w:rsidRDefault="006D1B2E" w:rsidP="004C3760">
      <w:pPr>
        <w:jc w:val="center"/>
        <w:rPr>
          <w:rFonts w:ascii="AR CENA" w:hAnsi="AR CENA" w:cs="Times New Roman"/>
          <w:szCs w:val="28"/>
        </w:rPr>
      </w:pPr>
      <w:r w:rsidRPr="004C3760">
        <w:rPr>
          <w:rFonts w:ascii="AR CENA" w:hAnsi="AR CENA" w:cs="Times New Roman"/>
          <w:sz w:val="40"/>
          <w:szCs w:val="28"/>
        </w:rPr>
        <w:t>Leesrooster voor het Heilig Avondmaal</w:t>
      </w:r>
    </w:p>
    <w:p w:rsidR="006D1B2E" w:rsidRPr="00421BE6" w:rsidRDefault="004C3760" w:rsidP="006D1B2E">
      <w:pPr>
        <w:pBdr>
          <w:bottom w:val="single" w:sz="4" w:space="1" w:color="auto"/>
        </w:pBdr>
        <w:rPr>
          <w:rFonts w:ascii="Times New Roman" w:hAnsi="Times New Roman" w:cs="Times New Roman"/>
          <w:sz w:val="28"/>
          <w:szCs w:val="28"/>
        </w:rPr>
      </w:pPr>
      <w:r w:rsidRPr="001D3CFB">
        <w:rPr>
          <w:rFonts w:ascii="Times New Roman" w:hAnsi="Times New Roman" w:cs="Times New Roman"/>
          <w:b/>
          <w:noProof/>
          <w:sz w:val="36"/>
          <w:szCs w:val="28"/>
          <w:lang w:eastAsia="nl-NL"/>
        </w:rPr>
        <w:drawing>
          <wp:anchor distT="0" distB="0" distL="114300" distR="114300" simplePos="0" relativeHeight="251658240" behindDoc="1" locked="0" layoutInCell="1" allowOverlap="1" wp14:anchorId="1BC5E5F1" wp14:editId="12130ACC">
            <wp:simplePos x="0" y="0"/>
            <wp:positionH relativeFrom="column">
              <wp:posOffset>-362585</wp:posOffset>
            </wp:positionH>
            <wp:positionV relativeFrom="paragraph">
              <wp:posOffset>41910</wp:posOffset>
            </wp:positionV>
            <wp:extent cx="1256030" cy="981075"/>
            <wp:effectExtent l="0" t="0" r="1270" b="9525"/>
            <wp:wrapNone/>
            <wp:docPr id="1" name="Afbeelding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DEC" w:rsidRDefault="001D3CFB" w:rsidP="009F343B">
      <w:pPr>
        <w:pBdr>
          <w:bottom w:val="single" w:sz="4" w:space="1" w:color="auto"/>
        </w:pBdr>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t xml:space="preserve"> </w:t>
      </w:r>
      <w:r w:rsidR="003C2AF7">
        <w:rPr>
          <w:rFonts w:ascii="Times New Roman" w:hAnsi="Times New Roman" w:cs="Times New Roman"/>
          <w:szCs w:val="28"/>
        </w:rPr>
        <w:t xml:space="preserve"> </w:t>
      </w:r>
      <w:r w:rsidR="00F65DEC">
        <w:rPr>
          <w:rFonts w:ascii="Times New Roman" w:hAnsi="Times New Roman" w:cs="Times New Roman"/>
          <w:szCs w:val="28"/>
        </w:rPr>
        <w:t xml:space="preserve">Ter voorbereiding op de viering van het Heilig </w:t>
      </w:r>
      <w:r w:rsidR="00F65DEC">
        <w:rPr>
          <w:rFonts w:ascii="Times New Roman" w:hAnsi="Times New Roman" w:cs="Times New Roman"/>
          <w:szCs w:val="28"/>
        </w:rPr>
        <w:tab/>
      </w:r>
      <w:r w:rsidR="00F65DEC">
        <w:rPr>
          <w:rFonts w:ascii="Times New Roman" w:hAnsi="Times New Roman" w:cs="Times New Roman"/>
          <w:szCs w:val="28"/>
        </w:rPr>
        <w:tab/>
      </w:r>
      <w:r w:rsidR="00F65DEC">
        <w:rPr>
          <w:rFonts w:ascii="Times New Roman" w:hAnsi="Times New Roman" w:cs="Times New Roman"/>
          <w:szCs w:val="28"/>
        </w:rPr>
        <w:tab/>
        <w:t xml:space="preserve">  Avondmaal staan we stil bij het 9</w:t>
      </w:r>
      <w:r w:rsidR="00F65DEC" w:rsidRPr="00F65DEC">
        <w:rPr>
          <w:rFonts w:ascii="Times New Roman" w:hAnsi="Times New Roman" w:cs="Times New Roman"/>
          <w:szCs w:val="28"/>
          <w:vertAlign w:val="superscript"/>
        </w:rPr>
        <w:t>e</w:t>
      </w:r>
      <w:r w:rsidR="00F65DEC">
        <w:rPr>
          <w:rFonts w:ascii="Times New Roman" w:hAnsi="Times New Roman" w:cs="Times New Roman"/>
          <w:szCs w:val="28"/>
        </w:rPr>
        <w:t xml:space="preserve"> artikel uit de </w:t>
      </w:r>
      <w:proofErr w:type="gramStart"/>
      <w:r w:rsidR="00F65DEC">
        <w:rPr>
          <w:rFonts w:ascii="Times New Roman" w:hAnsi="Times New Roman" w:cs="Times New Roman"/>
          <w:szCs w:val="28"/>
        </w:rPr>
        <w:tab/>
      </w:r>
      <w:r w:rsidR="00F65DEC">
        <w:rPr>
          <w:rFonts w:ascii="Times New Roman" w:hAnsi="Times New Roman" w:cs="Times New Roman"/>
          <w:szCs w:val="28"/>
        </w:rPr>
        <w:tab/>
      </w:r>
      <w:r w:rsidR="00F65DEC">
        <w:rPr>
          <w:rFonts w:ascii="Times New Roman" w:hAnsi="Times New Roman" w:cs="Times New Roman"/>
          <w:szCs w:val="28"/>
        </w:rPr>
        <w:tab/>
        <w:t xml:space="preserve">  </w:t>
      </w:r>
      <w:proofErr w:type="gramEnd"/>
      <w:r w:rsidR="00F65DEC">
        <w:rPr>
          <w:rFonts w:ascii="Times New Roman" w:hAnsi="Times New Roman" w:cs="Times New Roman"/>
          <w:szCs w:val="28"/>
        </w:rPr>
        <w:t>Apostolische geloofsbelijdenis:</w:t>
      </w:r>
    </w:p>
    <w:p w:rsidR="00F65DEC" w:rsidRPr="00F65DEC" w:rsidRDefault="00F65DEC" w:rsidP="009F343B">
      <w:pPr>
        <w:pBdr>
          <w:bottom w:val="single" w:sz="4" w:space="1" w:color="auto"/>
        </w:pBdr>
        <w:rPr>
          <w:rFonts w:ascii="Times New Roman" w:hAnsi="Times New Roman" w:cs="Times New Roman"/>
          <w:i/>
          <w:szCs w:val="28"/>
        </w:rPr>
      </w:pPr>
      <w:r>
        <w:rPr>
          <w:rFonts w:ascii="Times New Roman" w:hAnsi="Times New Roman" w:cs="Times New Roman"/>
          <w:szCs w:val="28"/>
        </w:rPr>
        <w:tab/>
      </w:r>
      <w:r>
        <w:rPr>
          <w:rFonts w:ascii="Times New Roman" w:hAnsi="Times New Roman" w:cs="Times New Roman"/>
          <w:szCs w:val="28"/>
        </w:rPr>
        <w:tab/>
        <w:t xml:space="preserve">  </w:t>
      </w:r>
      <w:r w:rsidRPr="00F65DEC">
        <w:rPr>
          <w:rFonts w:ascii="Times New Roman" w:hAnsi="Times New Roman" w:cs="Times New Roman"/>
          <w:i/>
          <w:szCs w:val="28"/>
        </w:rPr>
        <w:t>‘Ik geloof de gemeenschap der heiligen.’</w:t>
      </w:r>
    </w:p>
    <w:p w:rsidR="006D1B2E" w:rsidRPr="00421BE6" w:rsidRDefault="006D1B2E" w:rsidP="006D1B2E">
      <w:pPr>
        <w:pBdr>
          <w:bottom w:val="single" w:sz="4" w:space="1" w:color="auto"/>
        </w:pBdr>
        <w:rPr>
          <w:rFonts w:ascii="Times New Roman" w:hAnsi="Times New Roman" w:cs="Times New Roman"/>
          <w:sz w:val="28"/>
          <w:szCs w:val="28"/>
        </w:rPr>
      </w:pPr>
    </w:p>
    <w:p w:rsidR="00F91399" w:rsidRPr="00991E2C" w:rsidRDefault="00F91399" w:rsidP="006D1B2E">
      <w:pPr>
        <w:rPr>
          <w:rFonts w:ascii="Times New Roman" w:hAnsi="Times New Roman" w:cs="Times New Roman"/>
          <w:sz w:val="16"/>
          <w:szCs w:val="28"/>
        </w:rPr>
      </w:pPr>
    </w:p>
    <w:p w:rsidR="006D1B2E" w:rsidRPr="004C3760" w:rsidRDefault="00AA01C8" w:rsidP="00CA5D41">
      <w:pPr>
        <w:rPr>
          <w:rFonts w:ascii="AR CENA" w:hAnsi="AR CENA" w:cs="Times New Roman"/>
          <w:sz w:val="36"/>
          <w:szCs w:val="36"/>
        </w:rPr>
      </w:pPr>
      <w:r w:rsidRPr="004C3760">
        <w:rPr>
          <w:rFonts w:ascii="AR CENA" w:hAnsi="AR CENA" w:cs="Times New Roman"/>
          <w:sz w:val="36"/>
          <w:szCs w:val="36"/>
        </w:rPr>
        <w:t>Maandag</w:t>
      </w:r>
      <w:r w:rsidR="009F343B" w:rsidRPr="004C3760">
        <w:rPr>
          <w:rFonts w:ascii="AR CENA" w:hAnsi="AR CENA" w:cs="Times New Roman"/>
          <w:sz w:val="36"/>
          <w:szCs w:val="36"/>
        </w:rPr>
        <w:t xml:space="preserve"> </w:t>
      </w:r>
      <w:r w:rsidR="004D62F1" w:rsidRPr="004C3760">
        <w:rPr>
          <w:rFonts w:ascii="AR CENA" w:hAnsi="AR CENA" w:cs="Times New Roman"/>
          <w:sz w:val="36"/>
          <w:szCs w:val="36"/>
        </w:rPr>
        <w:t xml:space="preserve">– </w:t>
      </w:r>
      <w:r w:rsidR="00E463E7">
        <w:rPr>
          <w:rFonts w:ascii="AR CENA" w:hAnsi="AR CENA" w:cs="Times New Roman"/>
          <w:sz w:val="36"/>
          <w:szCs w:val="36"/>
        </w:rPr>
        <w:t>Alles gemeenschappelijk</w:t>
      </w:r>
    </w:p>
    <w:p w:rsidR="00CA5D41" w:rsidRPr="00421BE6" w:rsidRDefault="00CA5D41" w:rsidP="00CA5D41">
      <w:pPr>
        <w:rPr>
          <w:rFonts w:ascii="Times New Roman" w:hAnsi="Times New Roman" w:cs="Times New Roman"/>
          <w:i/>
          <w:sz w:val="16"/>
        </w:rPr>
      </w:pPr>
    </w:p>
    <w:p w:rsidR="006646AE" w:rsidRDefault="00AA01C8" w:rsidP="00F65DEC">
      <w:pPr>
        <w:pBdr>
          <w:bottom w:val="single" w:sz="4" w:space="1" w:color="auto"/>
        </w:pBdr>
        <w:rPr>
          <w:rFonts w:ascii="Times New Roman" w:hAnsi="Times New Roman" w:cs="Times New Roman"/>
          <w:i/>
        </w:rPr>
      </w:pPr>
      <w:r w:rsidRPr="00421BE6">
        <w:rPr>
          <w:rFonts w:ascii="Times New Roman" w:hAnsi="Times New Roman" w:cs="Times New Roman"/>
          <w:i/>
        </w:rPr>
        <w:t>‘</w:t>
      </w:r>
      <w:r w:rsidR="00F65DEC" w:rsidRPr="00F65DEC">
        <w:rPr>
          <w:rFonts w:ascii="Times New Roman" w:hAnsi="Times New Roman" w:cs="Times New Roman"/>
          <w:i/>
        </w:rPr>
        <w:t>Allen die het geloof hadden aanvaard, bleven bijeen en ha</w:t>
      </w:r>
      <w:r w:rsidR="00F65DEC">
        <w:rPr>
          <w:rFonts w:ascii="Times New Roman" w:hAnsi="Times New Roman" w:cs="Times New Roman"/>
          <w:i/>
        </w:rPr>
        <w:t xml:space="preserve">dden alles gemeenschappelijk. </w:t>
      </w:r>
      <w:r w:rsidR="00F65DEC" w:rsidRPr="00F65DEC">
        <w:rPr>
          <w:rFonts w:ascii="Times New Roman" w:hAnsi="Times New Roman" w:cs="Times New Roman"/>
          <w:i/>
        </w:rPr>
        <w:t>Ze verkochten al hun bezittingen en verdeelden de opbrengst onder degenen die iets nodig hadden. Elke dag kwamen ze trouw en eensgezind samen in de tempel, braken het brood bij elkaar thuis en gebruikten hun maaltijden in een geest van eenvoud en vol vreugde.</w:t>
      </w:r>
      <w:r w:rsidR="0010715F">
        <w:rPr>
          <w:rFonts w:ascii="Times New Roman" w:hAnsi="Times New Roman" w:cs="Times New Roman"/>
          <w:i/>
        </w:rPr>
        <w:t>’</w:t>
      </w:r>
    </w:p>
    <w:p w:rsidR="006646AE" w:rsidRPr="00421BE6" w:rsidRDefault="00F65DEC" w:rsidP="006646AE">
      <w:pPr>
        <w:pBdr>
          <w:bottom w:val="single" w:sz="4" w:space="1" w:color="auto"/>
        </w:pBdr>
        <w:jc w:val="right"/>
        <w:rPr>
          <w:rFonts w:ascii="Times New Roman" w:hAnsi="Times New Roman" w:cs="Times New Roman"/>
          <w:i/>
          <w:sz w:val="28"/>
        </w:rPr>
      </w:pPr>
      <w:r>
        <w:rPr>
          <w:rFonts w:ascii="Times New Roman" w:hAnsi="Times New Roman" w:cs="Times New Roman"/>
        </w:rPr>
        <w:t>Handelingen 2:44-46</w:t>
      </w:r>
    </w:p>
    <w:p w:rsidR="006646AE" w:rsidRPr="004C3760" w:rsidRDefault="006646AE" w:rsidP="00AA01C8">
      <w:pPr>
        <w:pBdr>
          <w:bottom w:val="single" w:sz="4" w:space="1" w:color="auto"/>
        </w:pBdr>
        <w:rPr>
          <w:rFonts w:ascii="Times New Roman" w:hAnsi="Times New Roman" w:cs="Times New Roman"/>
          <w:i/>
          <w:sz w:val="22"/>
        </w:rPr>
      </w:pPr>
    </w:p>
    <w:p w:rsidR="00742771" w:rsidRDefault="00677D9F" w:rsidP="006D1B2E">
      <w:pPr>
        <w:pBdr>
          <w:bottom w:val="single" w:sz="4" w:space="1" w:color="auto"/>
        </w:pBdr>
        <w:rPr>
          <w:rFonts w:ascii="Times New Roman" w:hAnsi="Times New Roman" w:cs="Times New Roman"/>
        </w:rPr>
      </w:pPr>
      <w:r>
        <w:rPr>
          <w:rFonts w:ascii="Times New Roman" w:hAnsi="Times New Roman" w:cs="Times New Roman"/>
        </w:rPr>
        <w:t xml:space="preserve">De eerste christenen hadden ‘alles gemeenschappelijk’. Dat is nogal wat. Zo leef je alleen als je </w:t>
      </w:r>
      <w:r w:rsidR="00884BC4">
        <w:rPr>
          <w:rFonts w:ascii="Times New Roman" w:hAnsi="Times New Roman" w:cs="Times New Roman"/>
        </w:rPr>
        <w:t xml:space="preserve">je </w:t>
      </w:r>
      <w:r>
        <w:rPr>
          <w:rFonts w:ascii="Times New Roman" w:hAnsi="Times New Roman" w:cs="Times New Roman"/>
        </w:rPr>
        <w:t xml:space="preserve">diep van </w:t>
      </w:r>
      <w:r w:rsidR="00884BC4">
        <w:rPr>
          <w:rFonts w:ascii="Times New Roman" w:hAnsi="Times New Roman" w:cs="Times New Roman"/>
        </w:rPr>
        <w:t>binnen met elkaar verbonden weet, alsof je familie bent, alsof je getrouwd bent, in gemeenschap van goederen. Je leeft vanuit dezelfde Bron</w:t>
      </w:r>
      <w:r w:rsidR="00E463E7">
        <w:rPr>
          <w:rFonts w:ascii="Times New Roman" w:hAnsi="Times New Roman" w:cs="Times New Roman"/>
        </w:rPr>
        <w:t>:</w:t>
      </w:r>
      <w:r w:rsidR="00884BC4">
        <w:rPr>
          <w:rFonts w:ascii="Times New Roman" w:hAnsi="Times New Roman" w:cs="Times New Roman"/>
        </w:rPr>
        <w:t xml:space="preserve"> </w:t>
      </w:r>
      <w:r w:rsidR="00E463E7">
        <w:rPr>
          <w:rFonts w:ascii="Times New Roman" w:hAnsi="Times New Roman" w:cs="Times New Roman"/>
        </w:rPr>
        <w:t>onze Heer Jezus Christus. E</w:t>
      </w:r>
      <w:r w:rsidR="00884BC4">
        <w:rPr>
          <w:rFonts w:ascii="Times New Roman" w:hAnsi="Times New Roman" w:cs="Times New Roman"/>
        </w:rPr>
        <w:t>n je leeft naar hetzelfde doel toe</w:t>
      </w:r>
      <w:r w:rsidR="00E463E7">
        <w:rPr>
          <w:rFonts w:ascii="Times New Roman" w:hAnsi="Times New Roman" w:cs="Times New Roman"/>
        </w:rPr>
        <w:t>: dat alles nieuw wordt door zijn dood en opstanding.</w:t>
      </w:r>
      <w:r w:rsidR="00884BC4">
        <w:rPr>
          <w:rFonts w:ascii="Times New Roman" w:hAnsi="Times New Roman" w:cs="Times New Roman"/>
        </w:rPr>
        <w:t xml:space="preserve"> </w:t>
      </w:r>
      <w:r w:rsidR="00E463E7">
        <w:rPr>
          <w:rFonts w:ascii="Times New Roman" w:hAnsi="Times New Roman" w:cs="Times New Roman"/>
        </w:rPr>
        <w:t>Dat geloof</w:t>
      </w:r>
      <w:r w:rsidR="00884BC4">
        <w:rPr>
          <w:rFonts w:ascii="Times New Roman" w:hAnsi="Times New Roman" w:cs="Times New Roman"/>
        </w:rPr>
        <w:t xml:space="preserve"> gaat dieper dan collegialiteit, sportiviteit of zelfs vriendschap. Het is een verbondenheid die je niet kunt opzeggen. Wat je </w:t>
      </w:r>
      <w:r w:rsidR="00AC7FAE">
        <w:rPr>
          <w:rFonts w:ascii="Times New Roman" w:hAnsi="Times New Roman" w:cs="Times New Roman"/>
        </w:rPr>
        <w:t>weggeeft</w:t>
      </w:r>
      <w:r w:rsidR="00884BC4">
        <w:rPr>
          <w:rFonts w:ascii="Times New Roman" w:hAnsi="Times New Roman" w:cs="Times New Roman"/>
        </w:rPr>
        <w:t>, raak je niet echt kwijt, want je hebt het gemeenschappelijk.</w:t>
      </w:r>
      <w:r w:rsidR="00E463E7">
        <w:rPr>
          <w:rFonts w:ascii="Times New Roman" w:hAnsi="Times New Roman" w:cs="Times New Roman"/>
        </w:rPr>
        <w:t xml:space="preserve"> </w:t>
      </w:r>
      <w:r w:rsidR="00742771">
        <w:rPr>
          <w:rFonts w:ascii="Times New Roman" w:hAnsi="Times New Roman" w:cs="Times New Roman"/>
        </w:rPr>
        <w:t xml:space="preserve">Wezenlijk voor het avondmaal is het breken en delen van het brood. </w:t>
      </w:r>
      <w:r w:rsidR="00E463E7">
        <w:rPr>
          <w:rFonts w:ascii="Times New Roman" w:hAnsi="Times New Roman" w:cs="Times New Roman"/>
        </w:rPr>
        <w:t>Het was eerst uit één stuk. Door het in stukjes te verdelen en uit te delen</w:t>
      </w:r>
      <w:r w:rsidR="00AC7FAE">
        <w:rPr>
          <w:rFonts w:ascii="Times New Roman" w:hAnsi="Times New Roman" w:cs="Times New Roman"/>
        </w:rPr>
        <w:t xml:space="preserve"> -</w:t>
      </w:r>
      <w:r w:rsidR="00E463E7">
        <w:rPr>
          <w:rFonts w:ascii="Times New Roman" w:hAnsi="Times New Roman" w:cs="Times New Roman"/>
        </w:rPr>
        <w:t xml:space="preserve"> zodat iedereen ervan kan eten </w:t>
      </w:r>
      <w:r w:rsidR="00AC7FAE">
        <w:rPr>
          <w:rFonts w:ascii="Times New Roman" w:hAnsi="Times New Roman" w:cs="Times New Roman"/>
        </w:rPr>
        <w:t xml:space="preserve">- </w:t>
      </w:r>
      <w:r w:rsidR="00E463E7">
        <w:rPr>
          <w:rFonts w:ascii="Times New Roman" w:hAnsi="Times New Roman" w:cs="Times New Roman"/>
        </w:rPr>
        <w:t xml:space="preserve">wordt zichtbaar dat we bij elkaar horen. We </w:t>
      </w:r>
      <w:r w:rsidR="00742771">
        <w:rPr>
          <w:rFonts w:ascii="Times New Roman" w:hAnsi="Times New Roman" w:cs="Times New Roman"/>
        </w:rPr>
        <w:t>hebben allemaal deel aan hetzelfde brood.</w:t>
      </w:r>
    </w:p>
    <w:p w:rsidR="007D1C78" w:rsidRPr="00421BE6" w:rsidRDefault="00742771" w:rsidP="006D1B2E">
      <w:pPr>
        <w:pBdr>
          <w:bottom w:val="single" w:sz="4" w:space="1" w:color="auto"/>
        </w:pBdr>
        <w:rPr>
          <w:rFonts w:ascii="Times New Roman" w:hAnsi="Times New Roman" w:cs="Times New Roman"/>
        </w:rPr>
      </w:pPr>
      <w:r w:rsidRPr="00421BE6">
        <w:rPr>
          <w:rFonts w:ascii="Times New Roman" w:hAnsi="Times New Roman" w:cs="Times New Roman"/>
        </w:rPr>
        <w:t xml:space="preserve"> </w:t>
      </w:r>
    </w:p>
    <w:p w:rsidR="00F91399" w:rsidRPr="00991E2C" w:rsidRDefault="00F91399" w:rsidP="00827758">
      <w:pPr>
        <w:rPr>
          <w:rFonts w:ascii="Times New Roman" w:hAnsi="Times New Roman" w:cs="Times New Roman"/>
          <w:b/>
          <w:sz w:val="16"/>
          <w:szCs w:val="28"/>
        </w:rPr>
      </w:pPr>
    </w:p>
    <w:p w:rsidR="00E463E7" w:rsidRDefault="00AA01C8" w:rsidP="00742771">
      <w:pPr>
        <w:rPr>
          <w:rFonts w:ascii="Times New Roman" w:hAnsi="Times New Roman" w:cs="Times New Roman"/>
        </w:rPr>
      </w:pPr>
      <w:r w:rsidRPr="004C3760">
        <w:rPr>
          <w:rFonts w:ascii="AR CENA" w:hAnsi="AR CENA" w:cs="Times New Roman"/>
          <w:sz w:val="36"/>
          <w:szCs w:val="36"/>
        </w:rPr>
        <w:t>Dinsdag</w:t>
      </w:r>
      <w:r w:rsidR="004D62F1" w:rsidRPr="004C3760">
        <w:rPr>
          <w:rFonts w:ascii="AR CENA" w:hAnsi="AR CENA" w:cs="Times New Roman"/>
          <w:sz w:val="36"/>
          <w:szCs w:val="36"/>
        </w:rPr>
        <w:t xml:space="preserve"> </w:t>
      </w:r>
      <w:r w:rsidR="00313585" w:rsidRPr="004C3760">
        <w:rPr>
          <w:rFonts w:ascii="AR CENA" w:hAnsi="AR CENA" w:cs="Times New Roman"/>
          <w:sz w:val="36"/>
          <w:szCs w:val="36"/>
        </w:rPr>
        <w:t>–</w:t>
      </w:r>
      <w:r w:rsidR="005B489D">
        <w:rPr>
          <w:rFonts w:ascii="AR CENA" w:hAnsi="AR CENA" w:cs="Times New Roman"/>
          <w:sz w:val="36"/>
          <w:szCs w:val="36"/>
        </w:rPr>
        <w:t xml:space="preserve"> Ontvangen in de Heer</w:t>
      </w:r>
    </w:p>
    <w:p w:rsidR="00E463E7" w:rsidRDefault="00E463E7" w:rsidP="00E463E7">
      <w:pPr>
        <w:rPr>
          <w:rFonts w:ascii="Times New Roman" w:hAnsi="Times New Roman" w:cs="Times New Roman"/>
        </w:rPr>
      </w:pPr>
    </w:p>
    <w:p w:rsidR="006646AE" w:rsidRPr="00D0462D" w:rsidRDefault="00D0462D" w:rsidP="00D0462D">
      <w:pPr>
        <w:rPr>
          <w:rFonts w:ascii="Times New Roman" w:hAnsi="Times New Roman" w:cs="Times New Roman"/>
          <w:i/>
        </w:rPr>
      </w:pPr>
      <w:r>
        <w:rPr>
          <w:rFonts w:ascii="Times New Roman" w:hAnsi="Times New Roman" w:cs="Times New Roman"/>
          <w:i/>
        </w:rPr>
        <w:t>‘</w:t>
      </w:r>
      <w:r w:rsidRPr="00D0462D">
        <w:rPr>
          <w:rFonts w:ascii="Times New Roman" w:hAnsi="Times New Roman" w:cs="Times New Roman"/>
          <w:i/>
        </w:rPr>
        <w:t xml:space="preserve">Ik beveel onze zuster Febe bij u aan, die in dienst staat van de gemeente in </w:t>
      </w:r>
      <w:proofErr w:type="spellStart"/>
      <w:r w:rsidRPr="00D0462D">
        <w:rPr>
          <w:rFonts w:ascii="Times New Roman" w:hAnsi="Times New Roman" w:cs="Times New Roman"/>
          <w:i/>
        </w:rPr>
        <w:t>Kenchreeën</w:t>
      </w:r>
      <w:proofErr w:type="spellEnd"/>
      <w:r w:rsidRPr="00D0462D">
        <w:rPr>
          <w:rFonts w:ascii="Times New Roman" w:hAnsi="Times New Roman" w:cs="Times New Roman"/>
          <w:i/>
        </w:rPr>
        <w:t xml:space="preserve">. Ontvang haar in de naam van de Heer, op een wijze die </w:t>
      </w:r>
      <w:r w:rsidRPr="00D0462D">
        <w:rPr>
          <w:rFonts w:ascii="Times New Roman" w:hAnsi="Times New Roman" w:cs="Times New Roman"/>
          <w:i/>
        </w:rPr>
        <w:lastRenderedPageBreak/>
        <w:t>bij de heiligen past. En sta haar bij wanneer ze uw hulp ergens voor nodig heeft, want ze is velen tot steun geweest, ook mij.’</w:t>
      </w:r>
    </w:p>
    <w:p w:rsidR="006646AE" w:rsidRDefault="00D0462D" w:rsidP="001D3CFB">
      <w:pPr>
        <w:jc w:val="right"/>
        <w:rPr>
          <w:rFonts w:ascii="Times New Roman" w:hAnsi="Times New Roman" w:cs="Times New Roman"/>
        </w:rPr>
      </w:pPr>
      <w:r>
        <w:rPr>
          <w:rFonts w:ascii="Times New Roman" w:hAnsi="Times New Roman" w:cs="Times New Roman"/>
        </w:rPr>
        <w:t>Romeinen 16:1-2</w:t>
      </w:r>
    </w:p>
    <w:p w:rsidR="00D0462D" w:rsidRDefault="00D0462D" w:rsidP="00D0462D">
      <w:pPr>
        <w:rPr>
          <w:rFonts w:ascii="Times New Roman" w:hAnsi="Times New Roman" w:cs="Times New Roman"/>
        </w:rPr>
      </w:pPr>
    </w:p>
    <w:p w:rsidR="00D0462D" w:rsidRDefault="00D0462D" w:rsidP="00D0462D">
      <w:pPr>
        <w:rPr>
          <w:rFonts w:ascii="Times New Roman" w:hAnsi="Times New Roman" w:cs="Times New Roman"/>
        </w:rPr>
      </w:pPr>
      <w:r>
        <w:rPr>
          <w:rFonts w:ascii="Times New Roman" w:hAnsi="Times New Roman" w:cs="Times New Roman"/>
        </w:rPr>
        <w:t xml:space="preserve">Toen Paulus zijn brief aan de gemeente in Rome schreef had hij de gelovigen daar nog niet eerder ontmoet. Toch sluit hij de brief af met een heel hoofdstuk vol groeten van en </w:t>
      </w:r>
      <w:r w:rsidR="00AC7FAE">
        <w:rPr>
          <w:rFonts w:ascii="Times New Roman" w:hAnsi="Times New Roman" w:cs="Times New Roman"/>
        </w:rPr>
        <w:t>aan</w:t>
      </w:r>
      <w:r>
        <w:rPr>
          <w:rFonts w:ascii="Times New Roman" w:hAnsi="Times New Roman" w:cs="Times New Roman"/>
        </w:rPr>
        <w:t xml:space="preserve"> allerlei personen. Daar kun je uit opmaken dat de onderlinge verbondenheid groot was. Hij vraagt bijvoorbeeld van de christenen in Rome om Febe te </w:t>
      </w:r>
      <w:r w:rsidRPr="00D0462D">
        <w:rPr>
          <w:rFonts w:ascii="Times New Roman" w:hAnsi="Times New Roman" w:cs="Times New Roman"/>
          <w:i/>
        </w:rPr>
        <w:t>‘ontvangen in de naam van de Heer’</w:t>
      </w:r>
      <w:r>
        <w:rPr>
          <w:rFonts w:ascii="Times New Roman" w:hAnsi="Times New Roman" w:cs="Times New Roman"/>
        </w:rPr>
        <w:t xml:space="preserve">. De gemeenschap der heiligen houdt in dat je </w:t>
      </w:r>
      <w:r w:rsidR="00AC7FAE">
        <w:rPr>
          <w:rFonts w:ascii="Times New Roman" w:hAnsi="Times New Roman" w:cs="Times New Roman"/>
        </w:rPr>
        <w:t xml:space="preserve">ook </w:t>
      </w:r>
      <w:r>
        <w:rPr>
          <w:rFonts w:ascii="Times New Roman" w:hAnsi="Times New Roman" w:cs="Times New Roman"/>
        </w:rPr>
        <w:t xml:space="preserve">christenen van </w:t>
      </w:r>
      <w:proofErr w:type="gramStart"/>
      <w:r>
        <w:rPr>
          <w:rFonts w:ascii="Times New Roman" w:hAnsi="Times New Roman" w:cs="Times New Roman"/>
        </w:rPr>
        <w:t>elders</w:t>
      </w:r>
      <w:proofErr w:type="gramEnd"/>
      <w:r>
        <w:rPr>
          <w:rFonts w:ascii="Times New Roman" w:hAnsi="Times New Roman" w:cs="Times New Roman"/>
        </w:rPr>
        <w:t xml:space="preserve"> voluit erkent en hartelijk ontvangt.</w:t>
      </w:r>
      <w:r w:rsidR="005B489D">
        <w:rPr>
          <w:rFonts w:ascii="Times New Roman" w:hAnsi="Times New Roman" w:cs="Times New Roman"/>
        </w:rPr>
        <w:t xml:space="preserve"> Hoe sterk is jouw betrokkenheid bij broeders en zusters in andere kerken en landen?</w:t>
      </w:r>
      <w:r w:rsidR="00AC7FAE">
        <w:rPr>
          <w:rFonts w:ascii="Times New Roman" w:hAnsi="Times New Roman" w:cs="Times New Roman"/>
        </w:rPr>
        <w:t xml:space="preserve"> Lees op onze website onder tabblad ZWO de berichten over de projecten in Indonesië die wij steunen. </w:t>
      </w:r>
      <w:hyperlink r:id="rId8" w:history="1">
        <w:r w:rsidR="00AC7FAE" w:rsidRPr="00A27465">
          <w:rPr>
            <w:rStyle w:val="Hyperlink"/>
            <w:rFonts w:ascii="Times New Roman" w:hAnsi="Times New Roman" w:cs="Times New Roman"/>
          </w:rPr>
          <w:t>www.ichthuskerktholen.nl</w:t>
        </w:r>
      </w:hyperlink>
      <w:r w:rsidR="00AC7FAE">
        <w:rPr>
          <w:rFonts w:ascii="Times New Roman" w:hAnsi="Times New Roman" w:cs="Times New Roman"/>
        </w:rPr>
        <w:t xml:space="preserve"> </w:t>
      </w:r>
    </w:p>
    <w:p w:rsidR="00896888" w:rsidRPr="00896888" w:rsidRDefault="00CA3A1D" w:rsidP="001D3CFB">
      <w:pPr>
        <w:rPr>
          <w:rFonts w:ascii="Times New Roman" w:hAnsi="Times New Roman" w:cs="Times New Roman"/>
        </w:rPr>
      </w:pPr>
      <w:r>
        <w:rPr>
          <w:rFonts w:ascii="Times New Roman" w:hAnsi="Times New Roman" w:cs="Times New Roman"/>
        </w:rPr>
        <w:t>_______________________________________________________</w:t>
      </w:r>
    </w:p>
    <w:p w:rsidR="00E7431A" w:rsidRPr="00991E2C" w:rsidRDefault="00E7431A" w:rsidP="00827758">
      <w:pPr>
        <w:rPr>
          <w:rFonts w:ascii="Times New Roman" w:hAnsi="Times New Roman" w:cs="Times New Roman"/>
          <w:b/>
          <w:sz w:val="16"/>
          <w:szCs w:val="28"/>
        </w:rPr>
      </w:pPr>
    </w:p>
    <w:p w:rsidR="00742771" w:rsidRPr="004C3760" w:rsidRDefault="00AA01C8" w:rsidP="00742771">
      <w:pPr>
        <w:rPr>
          <w:rFonts w:ascii="AR CENA" w:hAnsi="AR CENA" w:cs="Times New Roman"/>
          <w:sz w:val="36"/>
          <w:szCs w:val="36"/>
        </w:rPr>
      </w:pPr>
      <w:r w:rsidRPr="004C3760">
        <w:rPr>
          <w:rFonts w:ascii="AR CENA" w:hAnsi="AR CENA" w:cs="Times New Roman"/>
          <w:sz w:val="36"/>
          <w:szCs w:val="36"/>
        </w:rPr>
        <w:t>Woensdag</w:t>
      </w:r>
      <w:r w:rsidR="004D62F1" w:rsidRPr="004C3760">
        <w:rPr>
          <w:rFonts w:ascii="AR CENA" w:hAnsi="AR CENA" w:cs="Times New Roman"/>
          <w:sz w:val="36"/>
          <w:szCs w:val="36"/>
        </w:rPr>
        <w:t xml:space="preserve"> – </w:t>
      </w:r>
      <w:r w:rsidR="00742771">
        <w:rPr>
          <w:rFonts w:ascii="AR CENA" w:hAnsi="AR CENA" w:cs="Times New Roman"/>
          <w:sz w:val="36"/>
          <w:szCs w:val="36"/>
        </w:rPr>
        <w:t>Heiligen</w:t>
      </w:r>
    </w:p>
    <w:p w:rsidR="00742771" w:rsidRPr="00421BE6" w:rsidRDefault="00742771" w:rsidP="00742771">
      <w:pPr>
        <w:rPr>
          <w:rFonts w:ascii="Times New Roman" w:hAnsi="Times New Roman" w:cs="Times New Roman"/>
          <w:b/>
          <w:sz w:val="16"/>
          <w:szCs w:val="28"/>
        </w:rPr>
      </w:pPr>
    </w:p>
    <w:p w:rsidR="00742771" w:rsidRPr="00421BE6" w:rsidRDefault="00742771" w:rsidP="00742771">
      <w:pPr>
        <w:rPr>
          <w:rFonts w:ascii="Times New Roman" w:hAnsi="Times New Roman" w:cs="Times New Roman"/>
          <w:i/>
        </w:rPr>
      </w:pPr>
      <w:r>
        <w:rPr>
          <w:rFonts w:ascii="Times New Roman" w:hAnsi="Times New Roman" w:cs="Times New Roman"/>
          <w:i/>
        </w:rPr>
        <w:t>‘</w:t>
      </w:r>
      <w:r w:rsidRPr="00F65DEC">
        <w:rPr>
          <w:rFonts w:ascii="Times New Roman" w:hAnsi="Times New Roman" w:cs="Times New Roman"/>
          <w:i/>
        </w:rPr>
        <w:t xml:space="preserve">Nu wij door </w:t>
      </w:r>
      <w:proofErr w:type="gramStart"/>
      <w:r w:rsidRPr="00F65DEC">
        <w:rPr>
          <w:rFonts w:ascii="Times New Roman" w:hAnsi="Times New Roman" w:cs="Times New Roman"/>
          <w:i/>
        </w:rPr>
        <w:t>zo’n</w:t>
      </w:r>
      <w:proofErr w:type="gramEnd"/>
      <w:r w:rsidRPr="00F65DEC">
        <w:rPr>
          <w:rFonts w:ascii="Times New Roman" w:hAnsi="Times New Roman" w:cs="Times New Roman"/>
          <w:i/>
        </w:rPr>
        <w:t xml:space="preserve"> menigte geloofsgetuigen omringd zijn, moeten ook wij de last van de zonde, waarin we steeds weer verstrikt raken, van ons afwerpen en vastberaden de wedstrijd lopen die voor ons ligt. Laten we daarbij de blik gericht houden op Jezus, de grondlegger en voltooier van ons geloof.</w:t>
      </w:r>
      <w:r>
        <w:rPr>
          <w:rFonts w:ascii="Times New Roman" w:hAnsi="Times New Roman" w:cs="Times New Roman"/>
          <w:i/>
        </w:rPr>
        <w:t>’</w:t>
      </w:r>
    </w:p>
    <w:p w:rsidR="00742771" w:rsidRDefault="00742771" w:rsidP="00742771">
      <w:pPr>
        <w:jc w:val="right"/>
        <w:rPr>
          <w:rFonts w:ascii="Times New Roman" w:hAnsi="Times New Roman" w:cs="Times New Roman"/>
        </w:rPr>
      </w:pPr>
      <w:r>
        <w:rPr>
          <w:rFonts w:ascii="Times New Roman" w:hAnsi="Times New Roman" w:cs="Times New Roman"/>
        </w:rPr>
        <w:t>Hebreeën 12:1-2a</w:t>
      </w:r>
    </w:p>
    <w:p w:rsidR="00742771" w:rsidRDefault="00742771" w:rsidP="00742771">
      <w:pPr>
        <w:rPr>
          <w:rFonts w:ascii="Times New Roman" w:hAnsi="Times New Roman" w:cs="Times New Roman"/>
        </w:rPr>
      </w:pPr>
    </w:p>
    <w:p w:rsidR="00742771" w:rsidRDefault="00742771" w:rsidP="00742771">
      <w:pPr>
        <w:rPr>
          <w:rFonts w:ascii="Times New Roman" w:hAnsi="Times New Roman" w:cs="Times New Roman"/>
        </w:rPr>
      </w:pPr>
      <w:r>
        <w:rPr>
          <w:rFonts w:ascii="Times New Roman" w:hAnsi="Times New Roman" w:cs="Times New Roman"/>
        </w:rPr>
        <w:t>In Hebreeën 12 moeten wij een stadion voor ons zien. Op de tribune zitten de geloofsgetuigen, de christenen die al gestorven zijn. Ze moedigen ons aan om gefocust te blijven op de overwinning. We zijn dus niet alleen verbonden met de gelovigen die we ontmoeten in de eigen gemeente, en met christenen in andere kerken en landen, maar ook met de generaties van gelovigen voor ons. Dat besef is niet zo sterk bij ons als protestanten</w:t>
      </w:r>
      <w:r w:rsidR="0082290D">
        <w:rPr>
          <w:rFonts w:ascii="Times New Roman" w:hAnsi="Times New Roman" w:cs="Times New Roman"/>
        </w:rPr>
        <w:t>, maar p</w:t>
      </w:r>
      <w:r>
        <w:rPr>
          <w:rFonts w:ascii="Times New Roman" w:hAnsi="Times New Roman" w:cs="Times New Roman"/>
        </w:rPr>
        <w:t xml:space="preserve">robeer eens te bedenken wat je geleerd </w:t>
      </w:r>
      <w:proofErr w:type="gramStart"/>
      <w:r>
        <w:rPr>
          <w:rFonts w:ascii="Times New Roman" w:hAnsi="Times New Roman" w:cs="Times New Roman"/>
        </w:rPr>
        <w:t>hebt</w:t>
      </w:r>
      <w:proofErr w:type="gramEnd"/>
      <w:r>
        <w:rPr>
          <w:rFonts w:ascii="Times New Roman" w:hAnsi="Times New Roman" w:cs="Times New Roman"/>
        </w:rPr>
        <w:t xml:space="preserve"> van het geloof van wie al gestorven zijn. Hoor in gedachten hoe ze je aansporen om trouw te zijn in het g</w:t>
      </w:r>
      <w:r w:rsidR="0082290D">
        <w:rPr>
          <w:rFonts w:ascii="Times New Roman" w:hAnsi="Times New Roman" w:cs="Times New Roman"/>
        </w:rPr>
        <w:t>eloof, hoe ze je waarschuwen voor verkeerde keuzes. Maar let vooral op Jezus, die aan het begin (grondlegger) en aan het eind (voltooier) van ons geloof staat.</w:t>
      </w:r>
    </w:p>
    <w:p w:rsidR="006646AE" w:rsidRPr="004C3760" w:rsidRDefault="006646AE" w:rsidP="006646AE">
      <w:pPr>
        <w:pBdr>
          <w:bottom w:val="single" w:sz="4" w:space="1" w:color="auto"/>
        </w:pBdr>
        <w:jc w:val="right"/>
        <w:rPr>
          <w:rFonts w:ascii="Times New Roman" w:hAnsi="Times New Roman" w:cs="Times New Roman"/>
          <w:sz w:val="20"/>
        </w:rPr>
      </w:pPr>
    </w:p>
    <w:p w:rsidR="008F2DFA" w:rsidRDefault="00AA01C8" w:rsidP="00827758">
      <w:pPr>
        <w:rPr>
          <w:rFonts w:ascii="AR CENA" w:hAnsi="AR CENA" w:cs="Times New Roman"/>
          <w:sz w:val="36"/>
          <w:szCs w:val="36"/>
        </w:rPr>
      </w:pPr>
      <w:r w:rsidRPr="004C3760">
        <w:rPr>
          <w:rFonts w:ascii="AR CENA" w:hAnsi="AR CENA" w:cs="Times New Roman"/>
          <w:sz w:val="36"/>
          <w:szCs w:val="36"/>
        </w:rPr>
        <w:lastRenderedPageBreak/>
        <w:t>Donder</w:t>
      </w:r>
      <w:r w:rsidR="00AB02F0" w:rsidRPr="004C3760">
        <w:rPr>
          <w:rFonts w:ascii="AR CENA" w:hAnsi="AR CENA" w:cs="Times New Roman"/>
          <w:sz w:val="36"/>
          <w:szCs w:val="36"/>
        </w:rPr>
        <w:t>d</w:t>
      </w:r>
      <w:r w:rsidR="00C00B7D" w:rsidRPr="004C3760">
        <w:rPr>
          <w:rFonts w:ascii="AR CENA" w:hAnsi="AR CENA" w:cs="Times New Roman"/>
          <w:sz w:val="36"/>
          <w:szCs w:val="36"/>
        </w:rPr>
        <w:t>ag</w:t>
      </w:r>
      <w:r w:rsidR="00CC56C8" w:rsidRPr="004C3760">
        <w:rPr>
          <w:rFonts w:ascii="AR CENA" w:hAnsi="AR CENA" w:cs="Times New Roman"/>
          <w:sz w:val="36"/>
          <w:szCs w:val="36"/>
        </w:rPr>
        <w:t xml:space="preserve"> – </w:t>
      </w:r>
      <w:r w:rsidR="00463645">
        <w:rPr>
          <w:rFonts w:ascii="AR CENA" w:hAnsi="AR CENA" w:cs="Times New Roman"/>
          <w:sz w:val="36"/>
          <w:szCs w:val="36"/>
        </w:rPr>
        <w:t>Eén door de Geest</w:t>
      </w:r>
    </w:p>
    <w:p w:rsidR="00463645" w:rsidRPr="00463645" w:rsidRDefault="00463645" w:rsidP="00827758">
      <w:pPr>
        <w:rPr>
          <w:rFonts w:ascii="AR CENA" w:hAnsi="AR CENA" w:cs="Times New Roman"/>
          <w:szCs w:val="36"/>
        </w:rPr>
      </w:pPr>
    </w:p>
    <w:p w:rsidR="005B489D" w:rsidRPr="00463645" w:rsidRDefault="00463645" w:rsidP="00463645">
      <w:pPr>
        <w:pBdr>
          <w:bottom w:val="single" w:sz="4" w:space="1" w:color="auto"/>
        </w:pBdr>
        <w:rPr>
          <w:rFonts w:ascii="Times New Roman" w:hAnsi="Times New Roman" w:cs="Times New Roman"/>
          <w:i/>
          <w:szCs w:val="28"/>
        </w:rPr>
      </w:pPr>
      <w:r w:rsidRPr="00463645">
        <w:rPr>
          <w:rFonts w:ascii="Times New Roman" w:hAnsi="Times New Roman" w:cs="Times New Roman"/>
          <w:i/>
          <w:szCs w:val="28"/>
        </w:rPr>
        <w:t>‘Een lichaam is een eenheid die uit vele delen bestaat; ondanks hun veelheid vormen al die delen samen één lichaam. Zo is het ook met het lichaam van Christus. Wij zijn allen gedoopt in één Geest en zijn daardoor één lichaam geworden, wij zijn allen van één Geest doordrenkt, of we nu Joden of Grieken zijn, of we nu slaven of vrije mensen zijn.’</w:t>
      </w:r>
    </w:p>
    <w:p w:rsidR="00463645" w:rsidRPr="005B489D" w:rsidRDefault="00463645" w:rsidP="00463645">
      <w:pPr>
        <w:pBdr>
          <w:bottom w:val="single" w:sz="4" w:space="1" w:color="auto"/>
        </w:pBdr>
        <w:jc w:val="right"/>
        <w:rPr>
          <w:rFonts w:ascii="Times New Roman" w:hAnsi="Times New Roman" w:cs="Times New Roman"/>
          <w:szCs w:val="28"/>
        </w:rPr>
      </w:pPr>
      <w:r>
        <w:rPr>
          <w:rFonts w:ascii="Times New Roman" w:hAnsi="Times New Roman" w:cs="Times New Roman"/>
          <w:szCs w:val="28"/>
        </w:rPr>
        <w:t>1 Korintiërs 12:12-14</w:t>
      </w:r>
    </w:p>
    <w:p w:rsidR="007476CC" w:rsidRPr="001E7BC8" w:rsidRDefault="007476CC" w:rsidP="007476CC">
      <w:pPr>
        <w:pBdr>
          <w:bottom w:val="single" w:sz="4" w:space="1" w:color="auto"/>
        </w:pBdr>
        <w:rPr>
          <w:rFonts w:ascii="Times New Roman" w:hAnsi="Times New Roman" w:cs="Times New Roman"/>
          <w:sz w:val="14"/>
        </w:rPr>
      </w:pPr>
    </w:p>
    <w:p w:rsidR="00005CE7" w:rsidRDefault="000E2867" w:rsidP="00827758">
      <w:pPr>
        <w:pBdr>
          <w:bottom w:val="single" w:sz="4" w:space="1" w:color="auto"/>
        </w:pBdr>
        <w:rPr>
          <w:rFonts w:ascii="Times New Roman" w:hAnsi="Times New Roman" w:cs="Times New Roman"/>
        </w:rPr>
      </w:pPr>
      <w:r>
        <w:rPr>
          <w:rFonts w:ascii="Times New Roman" w:hAnsi="Times New Roman" w:cs="Times New Roman"/>
        </w:rPr>
        <w:t xml:space="preserve">De verbondenheid die we in de kerk met elkaar hebben is niet te organiseren en hoeft ook niet georganiseerd te worden. </w:t>
      </w:r>
      <w:r w:rsidR="0082290D">
        <w:rPr>
          <w:rFonts w:ascii="Times New Roman" w:hAnsi="Times New Roman" w:cs="Times New Roman"/>
        </w:rPr>
        <w:t xml:space="preserve">We vormen een lichaam waarin alle onderdelen op elkaar ingespeeld zijn. </w:t>
      </w:r>
      <w:r>
        <w:rPr>
          <w:rFonts w:ascii="Times New Roman" w:hAnsi="Times New Roman" w:cs="Times New Roman"/>
        </w:rPr>
        <w:t>We zíjn allemaal gedoopt in één Geest, doordrenkt met de Geest. Ook als we het niet direct zo ervaren is dat wel de werkelijkheid. Uiteraard wil je het wel ervaren</w:t>
      </w:r>
      <w:r w:rsidR="00E845E2">
        <w:rPr>
          <w:rFonts w:ascii="Times New Roman" w:hAnsi="Times New Roman" w:cs="Times New Roman"/>
        </w:rPr>
        <w:t>.</w:t>
      </w:r>
      <w:r>
        <w:rPr>
          <w:rFonts w:ascii="Times New Roman" w:hAnsi="Times New Roman" w:cs="Times New Roman"/>
        </w:rPr>
        <w:t xml:space="preserve"> </w:t>
      </w:r>
      <w:r w:rsidR="00E845E2">
        <w:rPr>
          <w:rFonts w:ascii="Times New Roman" w:hAnsi="Times New Roman" w:cs="Times New Roman"/>
        </w:rPr>
        <w:t>D</w:t>
      </w:r>
      <w:r>
        <w:rPr>
          <w:rFonts w:ascii="Times New Roman" w:hAnsi="Times New Roman" w:cs="Times New Roman"/>
        </w:rPr>
        <w:t xml:space="preserve">aarvoor moeten we elkaar dan wel opzoeken, thuis of via digitale media, in de eredienst online of in de kerk zelf. Is de viering van het Heilig Avondmaal niet hét moment om erbij bepaald te worden dat we een lichaam zijn, </w:t>
      </w:r>
      <w:r w:rsidR="00E845E2">
        <w:rPr>
          <w:rFonts w:ascii="Times New Roman" w:hAnsi="Times New Roman" w:cs="Times New Roman"/>
        </w:rPr>
        <w:t xml:space="preserve">een lichaam </w:t>
      </w:r>
      <w:r>
        <w:rPr>
          <w:rFonts w:ascii="Times New Roman" w:hAnsi="Times New Roman" w:cs="Times New Roman"/>
        </w:rPr>
        <w:t xml:space="preserve">dat ondanks </w:t>
      </w:r>
      <w:r w:rsidR="00E845E2">
        <w:rPr>
          <w:rFonts w:ascii="Times New Roman" w:hAnsi="Times New Roman" w:cs="Times New Roman"/>
        </w:rPr>
        <w:t xml:space="preserve">onderlinge </w:t>
      </w:r>
      <w:r>
        <w:rPr>
          <w:rFonts w:ascii="Times New Roman" w:hAnsi="Times New Roman" w:cs="Times New Roman"/>
        </w:rPr>
        <w:t>verschillen als een eenheid functioneert en waarin Gods Geest ademt?</w:t>
      </w:r>
    </w:p>
    <w:p w:rsidR="00005CE7" w:rsidRPr="00421BE6" w:rsidRDefault="00005CE7" w:rsidP="00827758">
      <w:pPr>
        <w:pBdr>
          <w:bottom w:val="single" w:sz="4" w:space="1" w:color="auto"/>
        </w:pBdr>
        <w:rPr>
          <w:rFonts w:ascii="Times New Roman" w:hAnsi="Times New Roman" w:cs="Times New Roman"/>
          <w:sz w:val="20"/>
          <w:szCs w:val="28"/>
        </w:rPr>
      </w:pPr>
    </w:p>
    <w:p w:rsidR="0042065C" w:rsidRPr="00421BE6" w:rsidRDefault="0042065C" w:rsidP="00827758">
      <w:pPr>
        <w:rPr>
          <w:rFonts w:ascii="Times New Roman" w:hAnsi="Times New Roman" w:cs="Times New Roman"/>
          <w:b/>
          <w:sz w:val="22"/>
          <w:szCs w:val="28"/>
        </w:rPr>
      </w:pPr>
    </w:p>
    <w:p w:rsidR="0042065C" w:rsidRPr="004C3760" w:rsidRDefault="00AA01C8" w:rsidP="00827758">
      <w:pPr>
        <w:rPr>
          <w:rFonts w:ascii="AR CENA" w:hAnsi="AR CENA" w:cs="Times New Roman"/>
          <w:sz w:val="36"/>
          <w:szCs w:val="36"/>
        </w:rPr>
      </w:pPr>
      <w:r w:rsidRPr="004C3760">
        <w:rPr>
          <w:rFonts w:ascii="AR CENA" w:hAnsi="AR CENA" w:cs="Times New Roman"/>
          <w:sz w:val="36"/>
          <w:szCs w:val="36"/>
        </w:rPr>
        <w:t>Vrijdag</w:t>
      </w:r>
      <w:r w:rsidR="007476CC" w:rsidRPr="004C3760">
        <w:rPr>
          <w:rFonts w:ascii="AR CENA" w:hAnsi="AR CENA" w:cs="Times New Roman"/>
          <w:sz w:val="36"/>
          <w:szCs w:val="36"/>
        </w:rPr>
        <w:t xml:space="preserve"> </w:t>
      </w:r>
      <w:r w:rsidR="008B2652" w:rsidRPr="004C3760">
        <w:rPr>
          <w:rFonts w:ascii="AR CENA" w:hAnsi="AR CENA" w:cs="Times New Roman"/>
          <w:sz w:val="36"/>
          <w:szCs w:val="36"/>
        </w:rPr>
        <w:t>–</w:t>
      </w:r>
      <w:r w:rsidR="007476CC" w:rsidRPr="004C3760">
        <w:rPr>
          <w:rFonts w:ascii="AR CENA" w:hAnsi="AR CENA" w:cs="Times New Roman"/>
          <w:sz w:val="36"/>
          <w:szCs w:val="36"/>
        </w:rPr>
        <w:t xml:space="preserve"> </w:t>
      </w:r>
      <w:r w:rsidR="00463645">
        <w:rPr>
          <w:rFonts w:ascii="AR CENA" w:hAnsi="AR CENA" w:cs="Times New Roman"/>
          <w:sz w:val="36"/>
          <w:szCs w:val="36"/>
        </w:rPr>
        <w:t>Bemoediging</w:t>
      </w:r>
    </w:p>
    <w:p w:rsidR="009C3363" w:rsidRPr="00421BE6" w:rsidRDefault="009C3363" w:rsidP="00827758">
      <w:pPr>
        <w:rPr>
          <w:rFonts w:ascii="Times New Roman" w:hAnsi="Times New Roman" w:cs="Times New Roman"/>
          <w:b/>
          <w:sz w:val="16"/>
          <w:szCs w:val="28"/>
        </w:rPr>
      </w:pPr>
    </w:p>
    <w:p w:rsidR="005B489D" w:rsidRPr="00421BE6" w:rsidRDefault="00911F3D" w:rsidP="005B489D">
      <w:pPr>
        <w:pBdr>
          <w:bottom w:val="single" w:sz="4" w:space="1" w:color="auto"/>
        </w:pBdr>
        <w:rPr>
          <w:rFonts w:ascii="Times New Roman" w:hAnsi="Times New Roman" w:cs="Times New Roman"/>
          <w:i/>
          <w:szCs w:val="28"/>
        </w:rPr>
      </w:pP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Pr>
          <w:rFonts w:ascii="Times New Roman" w:hAnsi="Times New Roman" w:cs="Times New Roman"/>
          <w:szCs w:val="28"/>
        </w:rPr>
        <w:softHyphen/>
      </w:r>
      <w:r w:rsidR="005B489D" w:rsidRPr="00337279">
        <w:rPr>
          <w:rFonts w:ascii="Times New Roman" w:hAnsi="Times New Roman" w:cs="Times New Roman"/>
          <w:i/>
          <w:szCs w:val="28"/>
        </w:rPr>
        <w:t>‘</w:t>
      </w:r>
      <w:r w:rsidR="005B489D" w:rsidRPr="00F65DEC">
        <w:rPr>
          <w:rFonts w:ascii="Times New Roman" w:hAnsi="Times New Roman" w:cs="Times New Roman"/>
          <w:i/>
          <w:szCs w:val="28"/>
        </w:rPr>
        <w:t xml:space="preserve">De leerlingen, die van onze komst hadden gehoord, kwamen ons vanuit Rome tegemoet tot Forum </w:t>
      </w:r>
      <w:proofErr w:type="spellStart"/>
      <w:r w:rsidR="005B489D" w:rsidRPr="00F65DEC">
        <w:rPr>
          <w:rFonts w:ascii="Times New Roman" w:hAnsi="Times New Roman" w:cs="Times New Roman"/>
          <w:i/>
          <w:szCs w:val="28"/>
        </w:rPr>
        <w:t>Appii</w:t>
      </w:r>
      <w:proofErr w:type="spellEnd"/>
      <w:r w:rsidR="005B489D" w:rsidRPr="00F65DEC">
        <w:rPr>
          <w:rFonts w:ascii="Times New Roman" w:hAnsi="Times New Roman" w:cs="Times New Roman"/>
          <w:i/>
          <w:szCs w:val="28"/>
        </w:rPr>
        <w:t xml:space="preserve"> en Tres </w:t>
      </w:r>
      <w:proofErr w:type="spellStart"/>
      <w:r w:rsidR="005B489D" w:rsidRPr="00F65DEC">
        <w:rPr>
          <w:rFonts w:ascii="Times New Roman" w:hAnsi="Times New Roman" w:cs="Times New Roman"/>
          <w:i/>
          <w:szCs w:val="28"/>
        </w:rPr>
        <w:t>Tabernae</w:t>
      </w:r>
      <w:proofErr w:type="spellEnd"/>
      <w:r w:rsidR="005B489D" w:rsidRPr="00F65DEC">
        <w:rPr>
          <w:rFonts w:ascii="Times New Roman" w:hAnsi="Times New Roman" w:cs="Times New Roman"/>
          <w:i/>
          <w:szCs w:val="28"/>
        </w:rPr>
        <w:t>, en toen Paulus hen zag dankte hij God en vatte moed.</w:t>
      </w:r>
      <w:r w:rsidR="005B489D">
        <w:rPr>
          <w:rFonts w:ascii="Times New Roman" w:hAnsi="Times New Roman" w:cs="Times New Roman"/>
          <w:i/>
          <w:szCs w:val="28"/>
        </w:rPr>
        <w:t>’</w:t>
      </w:r>
    </w:p>
    <w:p w:rsidR="005B489D" w:rsidRDefault="005B489D" w:rsidP="005B489D">
      <w:pPr>
        <w:pBdr>
          <w:bottom w:val="single" w:sz="4" w:space="1" w:color="auto"/>
        </w:pBdr>
        <w:jc w:val="right"/>
        <w:rPr>
          <w:rFonts w:ascii="Times New Roman" w:hAnsi="Times New Roman" w:cs="Times New Roman"/>
          <w:szCs w:val="28"/>
        </w:rPr>
      </w:pPr>
      <w:r>
        <w:rPr>
          <w:rFonts w:ascii="Times New Roman" w:hAnsi="Times New Roman" w:cs="Times New Roman"/>
          <w:szCs w:val="28"/>
        </w:rPr>
        <w:t>Handelingen 28:15</w:t>
      </w:r>
    </w:p>
    <w:p w:rsidR="005B489D" w:rsidRDefault="005B489D" w:rsidP="005B489D">
      <w:pPr>
        <w:pBdr>
          <w:bottom w:val="single" w:sz="4" w:space="1" w:color="auto"/>
        </w:pBdr>
        <w:jc w:val="right"/>
        <w:rPr>
          <w:rFonts w:ascii="Times New Roman" w:hAnsi="Times New Roman" w:cs="Times New Roman"/>
          <w:szCs w:val="28"/>
        </w:rPr>
      </w:pPr>
    </w:p>
    <w:p w:rsidR="00C12AA6" w:rsidRDefault="00463645" w:rsidP="00C12AA6">
      <w:pPr>
        <w:pBdr>
          <w:bottom w:val="single" w:sz="4" w:space="1" w:color="auto"/>
        </w:pBdr>
        <w:rPr>
          <w:rFonts w:ascii="Times New Roman" w:hAnsi="Times New Roman" w:cs="Times New Roman"/>
          <w:szCs w:val="28"/>
        </w:rPr>
      </w:pPr>
      <w:r>
        <w:rPr>
          <w:rFonts w:ascii="Times New Roman" w:hAnsi="Times New Roman" w:cs="Times New Roman"/>
          <w:szCs w:val="28"/>
        </w:rPr>
        <w:t xml:space="preserve">De apostel Paulus heeft heel wat moeite doorstaan ter wille van het evangelie. Als gevangene werd hij naar de keizer in Rome gebracht. Onderweg hebben ze schipbreuk geleden. Vlak voordat hij Rome binnengebracht wordt komen enkele broeders en zusters hem tegemoet. Dat heeft hem erg goed gedaan. Als je een moeilijke tijd doormaakt, kan de ontmoeting met medechristenen je nieuwe moed en kracht geven. </w:t>
      </w:r>
      <w:r w:rsidR="0082290D">
        <w:rPr>
          <w:rFonts w:ascii="Times New Roman" w:hAnsi="Times New Roman" w:cs="Times New Roman"/>
          <w:szCs w:val="28"/>
        </w:rPr>
        <w:t xml:space="preserve">Dat is nu </w:t>
      </w:r>
      <w:r>
        <w:rPr>
          <w:rFonts w:ascii="Times New Roman" w:hAnsi="Times New Roman" w:cs="Times New Roman"/>
          <w:szCs w:val="28"/>
        </w:rPr>
        <w:t xml:space="preserve">dat is de gemeenschap der heiligen. Overweeg eens hoe en wie je vandaag kunt bemoedigen, bijvoorbeeld door een kaartje, een appje of </w:t>
      </w:r>
      <w:r>
        <w:rPr>
          <w:rFonts w:ascii="Times New Roman" w:hAnsi="Times New Roman" w:cs="Times New Roman"/>
          <w:szCs w:val="28"/>
        </w:rPr>
        <w:lastRenderedPageBreak/>
        <w:t xml:space="preserve">misschien de uitnodiging om de </w:t>
      </w:r>
      <w:proofErr w:type="spellStart"/>
      <w:r>
        <w:rPr>
          <w:rFonts w:ascii="Times New Roman" w:hAnsi="Times New Roman" w:cs="Times New Roman"/>
          <w:szCs w:val="28"/>
        </w:rPr>
        <w:t>avondmaalsdienst</w:t>
      </w:r>
      <w:proofErr w:type="spellEnd"/>
      <w:r>
        <w:rPr>
          <w:rFonts w:ascii="Times New Roman" w:hAnsi="Times New Roman" w:cs="Times New Roman"/>
          <w:szCs w:val="28"/>
        </w:rPr>
        <w:t xml:space="preserve"> gezamenlijk thuis mee te maken.</w:t>
      </w:r>
    </w:p>
    <w:p w:rsidR="00911F3D" w:rsidRDefault="00911F3D" w:rsidP="00C12AA6">
      <w:pPr>
        <w:pBdr>
          <w:bottom w:val="single" w:sz="4" w:space="1" w:color="auto"/>
        </w:pBdr>
        <w:rPr>
          <w:rFonts w:ascii="Times New Roman" w:hAnsi="Times New Roman" w:cs="Times New Roman"/>
          <w:szCs w:val="28"/>
        </w:rPr>
      </w:pPr>
      <w:bookmarkStart w:id="0" w:name="_GoBack"/>
      <w:bookmarkEnd w:id="0"/>
      <w:r>
        <w:rPr>
          <w:rFonts w:ascii="Times New Roman" w:hAnsi="Times New Roman" w:cs="Times New Roman"/>
          <w:szCs w:val="28"/>
        </w:rPr>
        <w:t>__________________________________________________________</w:t>
      </w:r>
    </w:p>
    <w:p w:rsidR="00911F3D" w:rsidRPr="00911F3D" w:rsidRDefault="00911F3D" w:rsidP="003C4C61">
      <w:pPr>
        <w:pBdr>
          <w:bottom w:val="single" w:sz="4" w:space="1" w:color="auto"/>
        </w:pBdr>
        <w:rPr>
          <w:rFonts w:ascii="AR CENA" w:hAnsi="AR CENA" w:cs="Times New Roman"/>
          <w:sz w:val="22"/>
          <w:szCs w:val="36"/>
        </w:rPr>
      </w:pPr>
    </w:p>
    <w:p w:rsidR="003C4C61" w:rsidRDefault="00AA01C8" w:rsidP="003C4C61">
      <w:pPr>
        <w:pBdr>
          <w:bottom w:val="single" w:sz="4" w:space="1" w:color="auto"/>
        </w:pBdr>
        <w:rPr>
          <w:rFonts w:ascii="AR CENA" w:hAnsi="AR CENA" w:cs="Times New Roman"/>
          <w:sz w:val="36"/>
          <w:szCs w:val="36"/>
        </w:rPr>
      </w:pPr>
      <w:r w:rsidRPr="004C3760">
        <w:rPr>
          <w:rFonts w:ascii="AR CENA" w:hAnsi="AR CENA" w:cs="Times New Roman"/>
          <w:sz w:val="36"/>
          <w:szCs w:val="36"/>
        </w:rPr>
        <w:t>Zaterdag</w:t>
      </w:r>
      <w:r w:rsidR="007476CC" w:rsidRPr="004C3760">
        <w:rPr>
          <w:rFonts w:ascii="AR CENA" w:hAnsi="AR CENA" w:cs="Times New Roman"/>
          <w:sz w:val="36"/>
          <w:szCs w:val="36"/>
        </w:rPr>
        <w:t xml:space="preserve"> – </w:t>
      </w:r>
      <w:r w:rsidR="00E845E2">
        <w:rPr>
          <w:rFonts w:ascii="AR CENA" w:hAnsi="AR CENA" w:cs="Times New Roman"/>
          <w:sz w:val="36"/>
          <w:szCs w:val="36"/>
        </w:rPr>
        <w:t>Hoe tof!</w:t>
      </w:r>
    </w:p>
    <w:p w:rsidR="003508D8" w:rsidRPr="00421BE6" w:rsidRDefault="003508D8" w:rsidP="003C4C61">
      <w:pPr>
        <w:pBdr>
          <w:bottom w:val="single" w:sz="4" w:space="1" w:color="auto"/>
        </w:pBdr>
        <w:rPr>
          <w:rFonts w:ascii="Times New Roman" w:hAnsi="Times New Roman" w:cs="Times New Roman"/>
          <w:b/>
          <w:sz w:val="16"/>
          <w:szCs w:val="28"/>
        </w:rPr>
      </w:pPr>
    </w:p>
    <w:p w:rsidR="00EC75C3" w:rsidRPr="00EC75C3" w:rsidRDefault="00EC75C3" w:rsidP="00EC75C3">
      <w:pPr>
        <w:pBdr>
          <w:bottom w:val="single" w:sz="4" w:space="1" w:color="auto"/>
        </w:pBdr>
        <w:rPr>
          <w:rFonts w:ascii="Times New Roman" w:hAnsi="Times New Roman" w:cs="Times New Roman"/>
          <w:i/>
        </w:rPr>
      </w:pPr>
      <w:r>
        <w:rPr>
          <w:rFonts w:ascii="Times New Roman" w:hAnsi="Times New Roman" w:cs="Times New Roman"/>
          <w:i/>
        </w:rPr>
        <w:t>‘</w:t>
      </w:r>
      <w:r w:rsidRPr="00EC75C3">
        <w:rPr>
          <w:rFonts w:ascii="Times New Roman" w:hAnsi="Times New Roman" w:cs="Times New Roman"/>
          <w:i/>
        </w:rPr>
        <w:t>Hoe goed is het, hoe heerlijk</w:t>
      </w:r>
      <w:r>
        <w:rPr>
          <w:rFonts w:ascii="Times New Roman" w:hAnsi="Times New Roman" w:cs="Times New Roman"/>
          <w:i/>
        </w:rPr>
        <w:t xml:space="preserve"> </w:t>
      </w:r>
      <w:r w:rsidRPr="00EC75C3">
        <w:rPr>
          <w:rFonts w:ascii="Times New Roman" w:hAnsi="Times New Roman" w:cs="Times New Roman"/>
          <w:i/>
        </w:rPr>
        <w:t>als broeders bijeen te wonen!</w:t>
      </w:r>
    </w:p>
    <w:p w:rsidR="00EC75C3" w:rsidRPr="00EC75C3" w:rsidRDefault="00EC75C3" w:rsidP="00EC75C3">
      <w:pPr>
        <w:pBdr>
          <w:bottom w:val="single" w:sz="4" w:space="1" w:color="auto"/>
        </w:pBdr>
        <w:rPr>
          <w:rFonts w:ascii="Times New Roman" w:hAnsi="Times New Roman" w:cs="Times New Roman"/>
          <w:i/>
        </w:rPr>
      </w:pPr>
      <w:r w:rsidRPr="00EC75C3">
        <w:rPr>
          <w:rFonts w:ascii="Times New Roman" w:hAnsi="Times New Roman" w:cs="Times New Roman"/>
          <w:i/>
        </w:rPr>
        <w:t>Goed als olie op het hoofd</w:t>
      </w:r>
      <w:r>
        <w:rPr>
          <w:rFonts w:ascii="Times New Roman" w:hAnsi="Times New Roman" w:cs="Times New Roman"/>
          <w:i/>
        </w:rPr>
        <w:t xml:space="preserve"> </w:t>
      </w:r>
      <w:r w:rsidRPr="00EC75C3">
        <w:rPr>
          <w:rFonts w:ascii="Times New Roman" w:hAnsi="Times New Roman" w:cs="Times New Roman"/>
          <w:i/>
        </w:rPr>
        <w:t>die neervalt op de baard,</w:t>
      </w:r>
    </w:p>
    <w:p w:rsidR="00EC75C3" w:rsidRPr="00EC75C3" w:rsidRDefault="00EC75C3" w:rsidP="00EC75C3">
      <w:pPr>
        <w:pBdr>
          <w:bottom w:val="single" w:sz="4" w:space="1" w:color="auto"/>
        </w:pBdr>
        <w:rPr>
          <w:rFonts w:ascii="Times New Roman" w:hAnsi="Times New Roman" w:cs="Times New Roman"/>
          <w:i/>
        </w:rPr>
      </w:pPr>
      <w:proofErr w:type="gramStart"/>
      <w:r w:rsidRPr="00EC75C3">
        <w:rPr>
          <w:rFonts w:ascii="Times New Roman" w:hAnsi="Times New Roman" w:cs="Times New Roman"/>
          <w:i/>
        </w:rPr>
        <w:t>de</w:t>
      </w:r>
      <w:proofErr w:type="gramEnd"/>
      <w:r w:rsidRPr="00EC75C3">
        <w:rPr>
          <w:rFonts w:ascii="Times New Roman" w:hAnsi="Times New Roman" w:cs="Times New Roman"/>
          <w:i/>
        </w:rPr>
        <w:t xml:space="preserve"> baard van </w:t>
      </w:r>
      <w:proofErr w:type="spellStart"/>
      <w:r w:rsidRPr="00EC75C3">
        <w:rPr>
          <w:rFonts w:ascii="Times New Roman" w:hAnsi="Times New Roman" w:cs="Times New Roman"/>
          <w:i/>
        </w:rPr>
        <w:t>Aäron</w:t>
      </w:r>
      <w:proofErr w:type="spellEnd"/>
      <w:r w:rsidRPr="00EC75C3">
        <w:rPr>
          <w:rFonts w:ascii="Times New Roman" w:hAnsi="Times New Roman" w:cs="Times New Roman"/>
          <w:i/>
        </w:rPr>
        <w:t>,</w:t>
      </w:r>
      <w:r>
        <w:rPr>
          <w:rFonts w:ascii="Times New Roman" w:hAnsi="Times New Roman" w:cs="Times New Roman"/>
          <w:i/>
        </w:rPr>
        <w:t xml:space="preserve"> </w:t>
      </w:r>
      <w:r w:rsidRPr="00EC75C3">
        <w:rPr>
          <w:rFonts w:ascii="Times New Roman" w:hAnsi="Times New Roman" w:cs="Times New Roman"/>
          <w:i/>
        </w:rPr>
        <w:t>en neervalt op de hals van zijn gewaad,</w:t>
      </w:r>
    </w:p>
    <w:p w:rsidR="00EC75C3" w:rsidRPr="00EC75C3" w:rsidRDefault="00EC75C3" w:rsidP="00EC75C3">
      <w:pPr>
        <w:pBdr>
          <w:bottom w:val="single" w:sz="4" w:space="1" w:color="auto"/>
        </w:pBdr>
        <w:rPr>
          <w:rFonts w:ascii="Times New Roman" w:hAnsi="Times New Roman" w:cs="Times New Roman"/>
          <w:i/>
        </w:rPr>
      </w:pPr>
      <w:proofErr w:type="gramStart"/>
      <w:r w:rsidRPr="00EC75C3">
        <w:rPr>
          <w:rFonts w:ascii="Times New Roman" w:hAnsi="Times New Roman" w:cs="Times New Roman"/>
          <w:i/>
        </w:rPr>
        <w:t>als</w:t>
      </w:r>
      <w:proofErr w:type="gramEnd"/>
      <w:r w:rsidRPr="00EC75C3">
        <w:rPr>
          <w:rFonts w:ascii="Times New Roman" w:hAnsi="Times New Roman" w:cs="Times New Roman"/>
          <w:i/>
        </w:rPr>
        <w:t xml:space="preserve"> de dauw van de Hermon</w:t>
      </w:r>
      <w:r>
        <w:rPr>
          <w:rFonts w:ascii="Times New Roman" w:hAnsi="Times New Roman" w:cs="Times New Roman"/>
          <w:i/>
        </w:rPr>
        <w:t xml:space="preserve"> </w:t>
      </w:r>
      <w:r w:rsidRPr="00EC75C3">
        <w:rPr>
          <w:rFonts w:ascii="Times New Roman" w:hAnsi="Times New Roman" w:cs="Times New Roman"/>
          <w:i/>
        </w:rPr>
        <w:t>die neervalt op de bergen van Sion.</w:t>
      </w:r>
    </w:p>
    <w:p w:rsidR="00EC75C3" w:rsidRDefault="00EC75C3" w:rsidP="00EC75C3">
      <w:pPr>
        <w:pBdr>
          <w:bottom w:val="single" w:sz="4" w:space="1" w:color="auto"/>
        </w:pBdr>
        <w:rPr>
          <w:rFonts w:ascii="Times New Roman" w:hAnsi="Times New Roman" w:cs="Times New Roman"/>
          <w:i/>
        </w:rPr>
      </w:pPr>
      <w:r w:rsidRPr="00EC75C3">
        <w:rPr>
          <w:rFonts w:ascii="Times New Roman" w:hAnsi="Times New Roman" w:cs="Times New Roman"/>
          <w:i/>
        </w:rPr>
        <w:t>Daar geeft de HEER zijn zegen:</w:t>
      </w:r>
      <w:r>
        <w:rPr>
          <w:rFonts w:ascii="Times New Roman" w:hAnsi="Times New Roman" w:cs="Times New Roman"/>
          <w:i/>
        </w:rPr>
        <w:t xml:space="preserve"> </w:t>
      </w:r>
      <w:r w:rsidRPr="00EC75C3">
        <w:rPr>
          <w:rFonts w:ascii="Times New Roman" w:hAnsi="Times New Roman" w:cs="Times New Roman"/>
          <w:i/>
        </w:rPr>
        <w:t>leven voor altijd.</w:t>
      </w:r>
      <w:r w:rsidRPr="004A6373">
        <w:rPr>
          <w:rFonts w:ascii="Times New Roman" w:hAnsi="Times New Roman" w:cs="Times New Roman"/>
          <w:i/>
        </w:rPr>
        <w:t>’</w:t>
      </w:r>
    </w:p>
    <w:p w:rsidR="00EC75C3" w:rsidRDefault="00EC75C3" w:rsidP="00EC75C3">
      <w:pPr>
        <w:pBdr>
          <w:bottom w:val="single" w:sz="4" w:space="1" w:color="auto"/>
        </w:pBdr>
        <w:jc w:val="right"/>
        <w:rPr>
          <w:rFonts w:ascii="Times New Roman" w:hAnsi="Times New Roman" w:cs="Times New Roman"/>
        </w:rPr>
      </w:pPr>
      <w:r>
        <w:rPr>
          <w:rFonts w:ascii="Times New Roman" w:hAnsi="Times New Roman" w:cs="Times New Roman"/>
        </w:rPr>
        <w:t>Psalm 133</w:t>
      </w:r>
    </w:p>
    <w:p w:rsidR="00F91399" w:rsidRDefault="00F91399" w:rsidP="00F91399">
      <w:pPr>
        <w:pBdr>
          <w:bottom w:val="single" w:sz="4" w:space="1" w:color="auto"/>
        </w:pBdr>
        <w:rPr>
          <w:rFonts w:ascii="Times New Roman" w:hAnsi="Times New Roman" w:cs="Times New Roman"/>
          <w:szCs w:val="28"/>
        </w:rPr>
      </w:pPr>
    </w:p>
    <w:p w:rsidR="00B517D1" w:rsidRPr="00421BE6" w:rsidRDefault="00E845E2" w:rsidP="00B517D1">
      <w:pPr>
        <w:pBdr>
          <w:bottom w:val="single" w:sz="4" w:space="1" w:color="auto"/>
        </w:pBdr>
        <w:rPr>
          <w:rFonts w:ascii="Times New Roman" w:hAnsi="Times New Roman" w:cs="Times New Roman"/>
          <w:szCs w:val="28"/>
        </w:rPr>
      </w:pPr>
      <w:r>
        <w:rPr>
          <w:rFonts w:ascii="Times New Roman" w:hAnsi="Times New Roman" w:cs="Times New Roman"/>
          <w:szCs w:val="28"/>
        </w:rPr>
        <w:t xml:space="preserve">Psalm 133 is een opgewekt lied over hoe tof het is om als gelovigen samen te komen. Het samen zijn wordt vergeleken met twee dingen die in Israël heel waardevol zijn: olie en dauw. Hoe weldadig zijn die twee dingen in </w:t>
      </w:r>
      <w:proofErr w:type="gramStart"/>
      <w:r>
        <w:rPr>
          <w:rFonts w:ascii="Times New Roman" w:hAnsi="Times New Roman" w:cs="Times New Roman"/>
          <w:szCs w:val="28"/>
        </w:rPr>
        <w:t>zo’n</w:t>
      </w:r>
      <w:proofErr w:type="gramEnd"/>
      <w:r>
        <w:rPr>
          <w:rFonts w:ascii="Times New Roman" w:hAnsi="Times New Roman" w:cs="Times New Roman"/>
          <w:szCs w:val="28"/>
        </w:rPr>
        <w:t xml:space="preserve"> warm klimaat! Als Gods gemeente in liefde samenkomt, geeft Hij zeker zijn zegen. En zijn zegen is het goede leven, het eeuwige leven. Het avondmaal dat we morgen hopen te vieren, in de kerk of thuis, is </w:t>
      </w:r>
      <w:r w:rsidR="00F45993">
        <w:rPr>
          <w:rFonts w:ascii="Times New Roman" w:hAnsi="Times New Roman" w:cs="Times New Roman"/>
          <w:szCs w:val="28"/>
        </w:rPr>
        <w:t xml:space="preserve">de </w:t>
      </w:r>
      <w:r>
        <w:rPr>
          <w:rFonts w:ascii="Times New Roman" w:hAnsi="Times New Roman" w:cs="Times New Roman"/>
          <w:szCs w:val="28"/>
        </w:rPr>
        <w:t>gemeenschap der heiligen in zijn meest intense vorm. Hoe tof dat we er weer bij mogen stilstaan dat we de vergeving van onze zonden en het echte leven te danken hebben aan onze Heer Jezus Christus die voor ons is gestorven en opgestaan!</w:t>
      </w:r>
    </w:p>
    <w:p w:rsidR="003C4C61" w:rsidRPr="00421BE6" w:rsidRDefault="003C4C61" w:rsidP="003C4C61">
      <w:pPr>
        <w:pBdr>
          <w:bottom w:val="single" w:sz="4" w:space="1" w:color="auto"/>
        </w:pBdr>
        <w:rPr>
          <w:rFonts w:ascii="Times New Roman" w:hAnsi="Times New Roman" w:cs="Times New Roman"/>
          <w:b/>
          <w:sz w:val="28"/>
          <w:szCs w:val="28"/>
        </w:rPr>
      </w:pPr>
    </w:p>
    <w:p w:rsidR="003C4C61" w:rsidRPr="00421BE6" w:rsidRDefault="003C4C61" w:rsidP="00827758">
      <w:pPr>
        <w:rPr>
          <w:rFonts w:ascii="Times New Roman" w:hAnsi="Times New Roman" w:cs="Times New Roman"/>
          <w:b/>
          <w:sz w:val="22"/>
          <w:szCs w:val="28"/>
        </w:rPr>
      </w:pPr>
    </w:p>
    <w:p w:rsidR="00827758" w:rsidRPr="004C3760" w:rsidRDefault="00AA01C8" w:rsidP="00827758">
      <w:pPr>
        <w:rPr>
          <w:rFonts w:ascii="AR CENA" w:hAnsi="AR CENA" w:cs="Times New Roman"/>
          <w:sz w:val="36"/>
          <w:szCs w:val="36"/>
        </w:rPr>
      </w:pPr>
      <w:r w:rsidRPr="004C3760">
        <w:rPr>
          <w:rFonts w:ascii="AR CENA" w:hAnsi="AR CENA" w:cs="Times New Roman"/>
          <w:sz w:val="36"/>
          <w:szCs w:val="36"/>
        </w:rPr>
        <w:t>Zondag</w:t>
      </w:r>
      <w:r w:rsidR="0055144B" w:rsidRPr="004C3760">
        <w:rPr>
          <w:rFonts w:ascii="AR CENA" w:hAnsi="AR CENA" w:cs="Times New Roman"/>
          <w:sz w:val="36"/>
          <w:szCs w:val="36"/>
        </w:rPr>
        <w:t xml:space="preserve"> –</w:t>
      </w:r>
      <w:r w:rsidR="008B2652" w:rsidRPr="004C3760">
        <w:rPr>
          <w:rFonts w:ascii="AR CENA" w:hAnsi="AR CENA" w:cs="Times New Roman"/>
          <w:sz w:val="36"/>
          <w:szCs w:val="36"/>
        </w:rPr>
        <w:t xml:space="preserve"> </w:t>
      </w:r>
      <w:r w:rsidR="00C4141D">
        <w:rPr>
          <w:rFonts w:ascii="AR CENA" w:hAnsi="AR CENA" w:cs="Times New Roman"/>
          <w:sz w:val="36"/>
          <w:szCs w:val="36"/>
        </w:rPr>
        <w:t>Proef en geniet</w:t>
      </w:r>
    </w:p>
    <w:p w:rsidR="00A44E8D" w:rsidRPr="00C4141D" w:rsidRDefault="00A44E8D" w:rsidP="00827758">
      <w:pPr>
        <w:rPr>
          <w:rFonts w:ascii="Times New Roman" w:hAnsi="Times New Roman" w:cs="Times New Roman"/>
          <w:szCs w:val="28"/>
        </w:rPr>
      </w:pPr>
    </w:p>
    <w:p w:rsidR="00C4141D" w:rsidRPr="00C4141D" w:rsidRDefault="00C4141D" w:rsidP="00827758">
      <w:pPr>
        <w:rPr>
          <w:rFonts w:ascii="Times New Roman" w:hAnsi="Times New Roman" w:cs="Times New Roman"/>
          <w:i/>
          <w:szCs w:val="28"/>
        </w:rPr>
      </w:pPr>
      <w:r w:rsidRPr="00C4141D">
        <w:rPr>
          <w:rFonts w:ascii="Times New Roman" w:hAnsi="Times New Roman" w:cs="Times New Roman"/>
          <w:i/>
          <w:szCs w:val="28"/>
        </w:rPr>
        <w:t>‘Proef, en geniet de goedheid van de HEER.</w:t>
      </w:r>
    </w:p>
    <w:p w:rsidR="00C4141D" w:rsidRPr="00C4141D" w:rsidRDefault="00C4141D" w:rsidP="00827758">
      <w:pPr>
        <w:rPr>
          <w:rFonts w:ascii="Times New Roman" w:hAnsi="Times New Roman" w:cs="Times New Roman"/>
          <w:i/>
          <w:szCs w:val="28"/>
        </w:rPr>
      </w:pPr>
      <w:r w:rsidRPr="00C4141D">
        <w:rPr>
          <w:rFonts w:ascii="Times New Roman" w:hAnsi="Times New Roman" w:cs="Times New Roman"/>
          <w:i/>
          <w:szCs w:val="28"/>
        </w:rPr>
        <w:t>Gelukkig de mens die bij Hem schuilt.’</w:t>
      </w:r>
    </w:p>
    <w:p w:rsidR="00C4141D" w:rsidRDefault="00C4141D" w:rsidP="00C4141D">
      <w:pPr>
        <w:jc w:val="right"/>
        <w:rPr>
          <w:rFonts w:ascii="Times New Roman" w:hAnsi="Times New Roman" w:cs="Times New Roman"/>
          <w:szCs w:val="28"/>
        </w:rPr>
      </w:pPr>
      <w:r w:rsidRPr="00C4141D">
        <w:rPr>
          <w:rFonts w:ascii="Times New Roman" w:hAnsi="Times New Roman" w:cs="Times New Roman"/>
          <w:szCs w:val="28"/>
        </w:rPr>
        <w:t>Psalm 34:9</w:t>
      </w:r>
    </w:p>
    <w:p w:rsidR="00C4141D" w:rsidRPr="00C4141D" w:rsidRDefault="00C4141D" w:rsidP="00C4141D">
      <w:pPr>
        <w:jc w:val="right"/>
        <w:rPr>
          <w:rFonts w:ascii="Times New Roman" w:hAnsi="Times New Roman" w:cs="Times New Roman"/>
          <w:szCs w:val="28"/>
        </w:rPr>
      </w:pPr>
    </w:p>
    <w:p w:rsidR="007556F7" w:rsidRPr="00421BE6" w:rsidRDefault="00C15BFF" w:rsidP="003508D8">
      <w:pPr>
        <w:rPr>
          <w:rFonts w:ascii="Times New Roman" w:hAnsi="Times New Roman" w:cs="Times New Roman"/>
          <w:szCs w:val="28"/>
        </w:rPr>
      </w:pPr>
      <w:r>
        <w:rPr>
          <w:rFonts w:ascii="Times New Roman" w:hAnsi="Times New Roman" w:cs="Times New Roman"/>
          <w:szCs w:val="28"/>
        </w:rPr>
        <w:t xml:space="preserve">Vandaag lezen we in de </w:t>
      </w:r>
      <w:r w:rsidR="00F45993">
        <w:rPr>
          <w:rFonts w:ascii="Times New Roman" w:hAnsi="Times New Roman" w:cs="Times New Roman"/>
          <w:szCs w:val="28"/>
        </w:rPr>
        <w:t xml:space="preserve">morgendienst </w:t>
      </w:r>
      <w:r w:rsidR="007D1C78">
        <w:rPr>
          <w:rFonts w:ascii="Times New Roman" w:hAnsi="Times New Roman" w:cs="Times New Roman"/>
          <w:szCs w:val="28"/>
        </w:rPr>
        <w:t>Filippenzen 1:1-11</w:t>
      </w:r>
      <w:r w:rsidR="00F45993">
        <w:rPr>
          <w:rFonts w:ascii="Times New Roman" w:hAnsi="Times New Roman" w:cs="Times New Roman"/>
          <w:szCs w:val="28"/>
        </w:rPr>
        <w:t xml:space="preserve"> </w:t>
      </w:r>
      <w:r w:rsidR="00C4141D">
        <w:rPr>
          <w:rFonts w:ascii="Times New Roman" w:hAnsi="Times New Roman" w:cs="Times New Roman"/>
          <w:szCs w:val="28"/>
        </w:rPr>
        <w:t>over hoe Paulus ondanks geografische afstand de gemeenschap der heiligen ervaart. I</w:t>
      </w:r>
      <w:r w:rsidR="00F45993">
        <w:rPr>
          <w:rFonts w:ascii="Times New Roman" w:hAnsi="Times New Roman" w:cs="Times New Roman"/>
          <w:szCs w:val="28"/>
        </w:rPr>
        <w:t>n de middagdienst</w:t>
      </w:r>
      <w:r w:rsidR="007D1C78">
        <w:rPr>
          <w:rFonts w:ascii="Times New Roman" w:hAnsi="Times New Roman" w:cs="Times New Roman"/>
          <w:szCs w:val="28"/>
        </w:rPr>
        <w:t xml:space="preserve"> </w:t>
      </w:r>
      <w:r w:rsidR="00C4141D">
        <w:rPr>
          <w:rFonts w:ascii="Times New Roman" w:hAnsi="Times New Roman" w:cs="Times New Roman"/>
          <w:szCs w:val="28"/>
        </w:rPr>
        <w:t>lezen we 1 Korintiërs 10:14-22 waarin Paulus uitlegt dat verbondenheid met Christus niet samengaat met afgodendienst.</w:t>
      </w:r>
    </w:p>
    <w:sectPr w:rsidR="007556F7" w:rsidRPr="00421BE6" w:rsidSect="001D3CFB">
      <w:pgSz w:w="16838" w:h="11906" w:orient="landscape"/>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B4FF3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D"/>
    <w:rsid w:val="000051EF"/>
    <w:rsid w:val="00005CE7"/>
    <w:rsid w:val="00014F60"/>
    <w:rsid w:val="00024260"/>
    <w:rsid w:val="00030C54"/>
    <w:rsid w:val="00036B8E"/>
    <w:rsid w:val="000B2F22"/>
    <w:rsid w:val="000C7AF6"/>
    <w:rsid w:val="000E2867"/>
    <w:rsid w:val="000F04AF"/>
    <w:rsid w:val="0010715F"/>
    <w:rsid w:val="0019467C"/>
    <w:rsid w:val="001A0B7A"/>
    <w:rsid w:val="001D3CFB"/>
    <w:rsid w:val="001E7BC8"/>
    <w:rsid w:val="00216B40"/>
    <w:rsid w:val="0029615D"/>
    <w:rsid w:val="002C0A5C"/>
    <w:rsid w:val="002E2D97"/>
    <w:rsid w:val="00306208"/>
    <w:rsid w:val="00313585"/>
    <w:rsid w:val="003253C0"/>
    <w:rsid w:val="00330101"/>
    <w:rsid w:val="00337279"/>
    <w:rsid w:val="003478E8"/>
    <w:rsid w:val="003508D8"/>
    <w:rsid w:val="003529D9"/>
    <w:rsid w:val="003A170C"/>
    <w:rsid w:val="003B3C97"/>
    <w:rsid w:val="003B4338"/>
    <w:rsid w:val="003C2AF7"/>
    <w:rsid w:val="003C4C61"/>
    <w:rsid w:val="004128CA"/>
    <w:rsid w:val="0042065C"/>
    <w:rsid w:val="00421BE6"/>
    <w:rsid w:val="004379DA"/>
    <w:rsid w:val="00446EAD"/>
    <w:rsid w:val="0045601A"/>
    <w:rsid w:val="00463645"/>
    <w:rsid w:val="004A6373"/>
    <w:rsid w:val="004B74BA"/>
    <w:rsid w:val="004C3760"/>
    <w:rsid w:val="004D2FD2"/>
    <w:rsid w:val="004D62F1"/>
    <w:rsid w:val="004F1EB1"/>
    <w:rsid w:val="004F69FD"/>
    <w:rsid w:val="00520C25"/>
    <w:rsid w:val="0054194D"/>
    <w:rsid w:val="0055144B"/>
    <w:rsid w:val="005543B8"/>
    <w:rsid w:val="00573F8F"/>
    <w:rsid w:val="0058357B"/>
    <w:rsid w:val="005A55EB"/>
    <w:rsid w:val="005B383D"/>
    <w:rsid w:val="005B489D"/>
    <w:rsid w:val="006108A1"/>
    <w:rsid w:val="00625661"/>
    <w:rsid w:val="00653A84"/>
    <w:rsid w:val="006646AE"/>
    <w:rsid w:val="00677D9F"/>
    <w:rsid w:val="00687F39"/>
    <w:rsid w:val="006C2322"/>
    <w:rsid w:val="006D1B2E"/>
    <w:rsid w:val="006D7F3E"/>
    <w:rsid w:val="006E6360"/>
    <w:rsid w:val="00704B7A"/>
    <w:rsid w:val="00742771"/>
    <w:rsid w:val="00745791"/>
    <w:rsid w:val="007476CC"/>
    <w:rsid w:val="007556F7"/>
    <w:rsid w:val="007D1C78"/>
    <w:rsid w:val="007F0F64"/>
    <w:rsid w:val="0082290D"/>
    <w:rsid w:val="00827758"/>
    <w:rsid w:val="0084061F"/>
    <w:rsid w:val="008456BE"/>
    <w:rsid w:val="00870D6B"/>
    <w:rsid w:val="00884BC4"/>
    <w:rsid w:val="00896888"/>
    <w:rsid w:val="008A16AA"/>
    <w:rsid w:val="008B2652"/>
    <w:rsid w:val="008B491F"/>
    <w:rsid w:val="008F2DFA"/>
    <w:rsid w:val="008F6423"/>
    <w:rsid w:val="00911F3D"/>
    <w:rsid w:val="0093253C"/>
    <w:rsid w:val="009378E9"/>
    <w:rsid w:val="00991E2C"/>
    <w:rsid w:val="009B01D7"/>
    <w:rsid w:val="009C3363"/>
    <w:rsid w:val="009D06D7"/>
    <w:rsid w:val="009F343B"/>
    <w:rsid w:val="00A078E8"/>
    <w:rsid w:val="00A2211F"/>
    <w:rsid w:val="00A44E8D"/>
    <w:rsid w:val="00A77E14"/>
    <w:rsid w:val="00A8612D"/>
    <w:rsid w:val="00AA01C8"/>
    <w:rsid w:val="00AB02F0"/>
    <w:rsid w:val="00AB365B"/>
    <w:rsid w:val="00AC6AE4"/>
    <w:rsid w:val="00AC7FAE"/>
    <w:rsid w:val="00AE1806"/>
    <w:rsid w:val="00B517D1"/>
    <w:rsid w:val="00B6085C"/>
    <w:rsid w:val="00B8287F"/>
    <w:rsid w:val="00BE524A"/>
    <w:rsid w:val="00C001FE"/>
    <w:rsid w:val="00C00B7D"/>
    <w:rsid w:val="00C12AA6"/>
    <w:rsid w:val="00C15BFF"/>
    <w:rsid w:val="00C4141D"/>
    <w:rsid w:val="00C66618"/>
    <w:rsid w:val="00C71D1E"/>
    <w:rsid w:val="00CA3A1D"/>
    <w:rsid w:val="00CA5D41"/>
    <w:rsid w:val="00CC56C8"/>
    <w:rsid w:val="00D01B44"/>
    <w:rsid w:val="00D0462D"/>
    <w:rsid w:val="00D24FD5"/>
    <w:rsid w:val="00D806EB"/>
    <w:rsid w:val="00D82110"/>
    <w:rsid w:val="00D8414D"/>
    <w:rsid w:val="00DD1EC6"/>
    <w:rsid w:val="00DD74CF"/>
    <w:rsid w:val="00DF2037"/>
    <w:rsid w:val="00DF78A3"/>
    <w:rsid w:val="00E1050E"/>
    <w:rsid w:val="00E21D8B"/>
    <w:rsid w:val="00E3130D"/>
    <w:rsid w:val="00E463E7"/>
    <w:rsid w:val="00E5733B"/>
    <w:rsid w:val="00E70D53"/>
    <w:rsid w:val="00E7431A"/>
    <w:rsid w:val="00E845E2"/>
    <w:rsid w:val="00E90963"/>
    <w:rsid w:val="00E92625"/>
    <w:rsid w:val="00EA2649"/>
    <w:rsid w:val="00EC3624"/>
    <w:rsid w:val="00EC75C3"/>
    <w:rsid w:val="00F04737"/>
    <w:rsid w:val="00F15CE2"/>
    <w:rsid w:val="00F206FC"/>
    <w:rsid w:val="00F45993"/>
    <w:rsid w:val="00F65DEC"/>
    <w:rsid w:val="00F726DB"/>
    <w:rsid w:val="00F85BEE"/>
    <w:rsid w:val="00F91399"/>
    <w:rsid w:val="00FA03C4"/>
    <w:rsid w:val="00FA4B86"/>
    <w:rsid w:val="00FA536B"/>
    <w:rsid w:val="00FC3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5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050E"/>
    <w:rPr>
      <w:color w:val="0000FF" w:themeColor="hyperlink"/>
      <w:u w:val="single"/>
    </w:rPr>
  </w:style>
  <w:style w:type="paragraph" w:styleId="Ballontekst">
    <w:name w:val="Balloon Text"/>
    <w:basedOn w:val="Standaard"/>
    <w:link w:val="BallontekstChar"/>
    <w:uiPriority w:val="99"/>
    <w:semiHidden/>
    <w:unhideWhenUsed/>
    <w:rsid w:val="00A77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E14"/>
    <w:rPr>
      <w:rFonts w:ascii="Tahoma" w:hAnsi="Tahoma" w:cs="Tahoma"/>
      <w:sz w:val="16"/>
      <w:szCs w:val="16"/>
    </w:rPr>
  </w:style>
  <w:style w:type="paragraph" w:styleId="Lijstopsomteken">
    <w:name w:val="List Bullet"/>
    <w:basedOn w:val="Standaard"/>
    <w:uiPriority w:val="99"/>
    <w:unhideWhenUsed/>
    <w:rsid w:val="00AB02F0"/>
    <w:pPr>
      <w:numPr>
        <w:numId w:val="1"/>
      </w:numPr>
      <w:contextualSpacing/>
    </w:pPr>
  </w:style>
  <w:style w:type="character" w:customStyle="1" w:styleId="v502620">
    <w:name w:val="v50_26_20"/>
    <w:basedOn w:val="Standaardalinea-lettertype"/>
    <w:rsid w:val="003B4338"/>
  </w:style>
  <w:style w:type="character" w:customStyle="1" w:styleId="v502621">
    <w:name w:val="v50_26_21"/>
    <w:basedOn w:val="Standaardalinea-lettertype"/>
    <w:rsid w:val="003B4338"/>
  </w:style>
  <w:style w:type="character" w:customStyle="1" w:styleId="v502622">
    <w:name w:val="v50_26_22"/>
    <w:basedOn w:val="Standaardalinea-lettertype"/>
    <w:rsid w:val="003B4338"/>
  </w:style>
  <w:style w:type="character" w:customStyle="1" w:styleId="highlight">
    <w:name w:val="highlight"/>
    <w:basedOn w:val="Standaardalinea-lettertype"/>
    <w:rsid w:val="003B4338"/>
  </w:style>
  <w:style w:type="character" w:customStyle="1" w:styleId="v502623">
    <w:name w:val="v50_26_23"/>
    <w:basedOn w:val="Standaardalinea-lettertype"/>
    <w:rsid w:val="003B4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5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050E"/>
    <w:rPr>
      <w:color w:val="0000FF" w:themeColor="hyperlink"/>
      <w:u w:val="single"/>
    </w:rPr>
  </w:style>
  <w:style w:type="paragraph" w:styleId="Ballontekst">
    <w:name w:val="Balloon Text"/>
    <w:basedOn w:val="Standaard"/>
    <w:link w:val="BallontekstChar"/>
    <w:uiPriority w:val="99"/>
    <w:semiHidden/>
    <w:unhideWhenUsed/>
    <w:rsid w:val="00A77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E14"/>
    <w:rPr>
      <w:rFonts w:ascii="Tahoma" w:hAnsi="Tahoma" w:cs="Tahoma"/>
      <w:sz w:val="16"/>
      <w:szCs w:val="16"/>
    </w:rPr>
  </w:style>
  <w:style w:type="paragraph" w:styleId="Lijstopsomteken">
    <w:name w:val="List Bullet"/>
    <w:basedOn w:val="Standaard"/>
    <w:uiPriority w:val="99"/>
    <w:unhideWhenUsed/>
    <w:rsid w:val="00AB02F0"/>
    <w:pPr>
      <w:numPr>
        <w:numId w:val="1"/>
      </w:numPr>
      <w:contextualSpacing/>
    </w:pPr>
  </w:style>
  <w:style w:type="character" w:customStyle="1" w:styleId="v502620">
    <w:name w:val="v50_26_20"/>
    <w:basedOn w:val="Standaardalinea-lettertype"/>
    <w:rsid w:val="003B4338"/>
  </w:style>
  <w:style w:type="character" w:customStyle="1" w:styleId="v502621">
    <w:name w:val="v50_26_21"/>
    <w:basedOn w:val="Standaardalinea-lettertype"/>
    <w:rsid w:val="003B4338"/>
  </w:style>
  <w:style w:type="character" w:customStyle="1" w:styleId="v502622">
    <w:name w:val="v50_26_22"/>
    <w:basedOn w:val="Standaardalinea-lettertype"/>
    <w:rsid w:val="003B4338"/>
  </w:style>
  <w:style w:type="character" w:customStyle="1" w:styleId="highlight">
    <w:name w:val="highlight"/>
    <w:basedOn w:val="Standaardalinea-lettertype"/>
    <w:rsid w:val="003B4338"/>
  </w:style>
  <w:style w:type="character" w:customStyle="1" w:styleId="v502623">
    <w:name w:val="v50_26_23"/>
    <w:basedOn w:val="Standaardalinea-lettertype"/>
    <w:rsid w:val="003B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3408">
      <w:bodyDiv w:val="1"/>
      <w:marLeft w:val="0"/>
      <w:marRight w:val="0"/>
      <w:marTop w:val="0"/>
      <w:marBottom w:val="0"/>
      <w:divBdr>
        <w:top w:val="none" w:sz="0" w:space="0" w:color="auto"/>
        <w:left w:val="none" w:sz="0" w:space="0" w:color="auto"/>
        <w:bottom w:val="none" w:sz="0" w:space="0" w:color="auto"/>
        <w:right w:val="none" w:sz="0" w:space="0" w:color="auto"/>
      </w:divBdr>
    </w:div>
    <w:div w:id="561058852">
      <w:bodyDiv w:val="1"/>
      <w:marLeft w:val="0"/>
      <w:marRight w:val="0"/>
      <w:marTop w:val="0"/>
      <w:marBottom w:val="0"/>
      <w:divBdr>
        <w:top w:val="none" w:sz="0" w:space="0" w:color="auto"/>
        <w:left w:val="none" w:sz="0" w:space="0" w:color="auto"/>
        <w:bottom w:val="none" w:sz="0" w:space="0" w:color="auto"/>
        <w:right w:val="none" w:sz="0" w:space="0" w:color="auto"/>
      </w:divBdr>
    </w:div>
    <w:div w:id="899248906">
      <w:bodyDiv w:val="1"/>
      <w:marLeft w:val="0"/>
      <w:marRight w:val="0"/>
      <w:marTop w:val="0"/>
      <w:marBottom w:val="0"/>
      <w:divBdr>
        <w:top w:val="none" w:sz="0" w:space="0" w:color="auto"/>
        <w:left w:val="none" w:sz="0" w:space="0" w:color="auto"/>
        <w:bottom w:val="none" w:sz="0" w:space="0" w:color="auto"/>
        <w:right w:val="none" w:sz="0" w:space="0" w:color="auto"/>
      </w:divBdr>
    </w:div>
    <w:div w:id="899907350">
      <w:bodyDiv w:val="1"/>
      <w:marLeft w:val="0"/>
      <w:marRight w:val="0"/>
      <w:marTop w:val="0"/>
      <w:marBottom w:val="0"/>
      <w:divBdr>
        <w:top w:val="none" w:sz="0" w:space="0" w:color="auto"/>
        <w:left w:val="none" w:sz="0" w:space="0" w:color="auto"/>
        <w:bottom w:val="none" w:sz="0" w:space="0" w:color="auto"/>
        <w:right w:val="none" w:sz="0" w:space="0" w:color="auto"/>
      </w:divBdr>
    </w:div>
    <w:div w:id="1006784057">
      <w:bodyDiv w:val="1"/>
      <w:marLeft w:val="0"/>
      <w:marRight w:val="0"/>
      <w:marTop w:val="0"/>
      <w:marBottom w:val="0"/>
      <w:divBdr>
        <w:top w:val="none" w:sz="0" w:space="0" w:color="auto"/>
        <w:left w:val="none" w:sz="0" w:space="0" w:color="auto"/>
        <w:bottom w:val="none" w:sz="0" w:space="0" w:color="auto"/>
        <w:right w:val="none" w:sz="0" w:space="0" w:color="auto"/>
      </w:divBdr>
    </w:div>
    <w:div w:id="1611620786">
      <w:bodyDiv w:val="1"/>
      <w:marLeft w:val="0"/>
      <w:marRight w:val="0"/>
      <w:marTop w:val="0"/>
      <w:marBottom w:val="0"/>
      <w:divBdr>
        <w:top w:val="none" w:sz="0" w:space="0" w:color="auto"/>
        <w:left w:val="none" w:sz="0" w:space="0" w:color="auto"/>
        <w:bottom w:val="none" w:sz="0" w:space="0" w:color="auto"/>
        <w:right w:val="none" w:sz="0" w:space="0" w:color="auto"/>
      </w:divBdr>
    </w:div>
    <w:div w:id="1687714106">
      <w:bodyDiv w:val="1"/>
      <w:marLeft w:val="0"/>
      <w:marRight w:val="0"/>
      <w:marTop w:val="0"/>
      <w:marBottom w:val="0"/>
      <w:divBdr>
        <w:top w:val="none" w:sz="0" w:space="0" w:color="auto"/>
        <w:left w:val="none" w:sz="0" w:space="0" w:color="auto"/>
        <w:bottom w:val="none" w:sz="0" w:space="0" w:color="auto"/>
        <w:right w:val="none" w:sz="0" w:space="0" w:color="auto"/>
      </w:divBdr>
    </w:div>
    <w:div w:id="20277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thuskerktholen.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3F07-30D6-49ED-9166-CFB30214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5970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Broere</dc:creator>
  <cp:lastModifiedBy>Peter Broere</cp:lastModifiedBy>
  <cp:revision>2</cp:revision>
  <cp:lastPrinted>2019-12-10T13:50:00Z</cp:lastPrinted>
  <dcterms:created xsi:type="dcterms:W3CDTF">2020-08-27T07:31:00Z</dcterms:created>
  <dcterms:modified xsi:type="dcterms:W3CDTF">2020-08-27T07:31:00Z</dcterms:modified>
</cp:coreProperties>
</file>